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B01AD" w14:textId="77777777" w:rsidR="004C34B1" w:rsidRPr="00AC7D17" w:rsidRDefault="005449DC" w:rsidP="004C34B1">
      <w:pPr>
        <w:widowControl w:val="0"/>
        <w:autoSpaceDE w:val="0"/>
        <w:autoSpaceDN w:val="0"/>
        <w:adjustRightInd w:val="0"/>
        <w:jc w:val="center"/>
        <w:rPr>
          <w:rFonts w:eastAsia="Calibri"/>
          <w:b/>
        </w:rPr>
      </w:pPr>
      <w:r w:rsidRPr="00AC7D17">
        <w:rPr>
          <w:rFonts w:eastAsia="Calibri"/>
          <w:b/>
        </w:rPr>
        <w:t>Отчет</w:t>
      </w:r>
    </w:p>
    <w:p w14:paraId="097BEF8A" w14:textId="337FB776" w:rsidR="00AF7B6C" w:rsidRPr="00AC7D17" w:rsidRDefault="004C34B1" w:rsidP="004C34B1">
      <w:pPr>
        <w:widowControl w:val="0"/>
        <w:autoSpaceDE w:val="0"/>
        <w:autoSpaceDN w:val="0"/>
        <w:adjustRightInd w:val="0"/>
        <w:jc w:val="center"/>
        <w:rPr>
          <w:rFonts w:eastAsiaTheme="minorHAnsi"/>
          <w:b/>
          <w:lang w:eastAsia="en-US"/>
        </w:rPr>
      </w:pPr>
      <w:r w:rsidRPr="00AC7D17">
        <w:rPr>
          <w:rFonts w:eastAsia="Calibri"/>
          <w:b/>
        </w:rPr>
        <w:t xml:space="preserve">о финансировании и итогах реализации </w:t>
      </w:r>
      <w:r w:rsidR="005449DC" w:rsidRPr="00AC7D17">
        <w:rPr>
          <w:rFonts w:eastAsia="Calibri"/>
          <w:b/>
        </w:rPr>
        <w:t xml:space="preserve">муниципальной программы </w:t>
      </w:r>
      <w:r w:rsidR="00240401" w:rsidRPr="00AC7D17">
        <w:rPr>
          <w:b/>
        </w:rPr>
        <w:t>«</w:t>
      </w:r>
      <w:r w:rsidR="00240401" w:rsidRPr="00AC7D17">
        <w:rPr>
          <w:b/>
          <w:bCs/>
        </w:rPr>
        <w:t xml:space="preserve">Развитие агропромышленного комплекса </w:t>
      </w:r>
      <w:r w:rsidR="00187659">
        <w:rPr>
          <w:b/>
          <w:bCs/>
        </w:rPr>
        <w:t>муниципального</w:t>
      </w:r>
      <w:r w:rsidR="00240401" w:rsidRPr="00AC7D17">
        <w:rPr>
          <w:b/>
        </w:rPr>
        <w:t xml:space="preserve"> округа Воротынский Нижегородской области»</w:t>
      </w:r>
      <w:r w:rsidR="008E1BA9" w:rsidRPr="00AC7D17">
        <w:rPr>
          <w:rFonts w:eastAsiaTheme="minorHAnsi"/>
          <w:b/>
          <w:lang w:eastAsia="en-US"/>
        </w:rPr>
        <w:t xml:space="preserve"> </w:t>
      </w:r>
      <w:r w:rsidR="00B95B37" w:rsidRPr="00AC7D17">
        <w:rPr>
          <w:rFonts w:eastAsiaTheme="minorHAnsi"/>
          <w:b/>
          <w:lang w:eastAsia="en-US"/>
        </w:rPr>
        <w:t>з</w:t>
      </w:r>
      <w:r w:rsidR="004247FA" w:rsidRPr="00AC7D17">
        <w:rPr>
          <w:rFonts w:eastAsiaTheme="minorHAnsi"/>
          <w:b/>
          <w:lang w:eastAsia="en-US"/>
        </w:rPr>
        <w:t>а</w:t>
      </w:r>
      <w:r w:rsidR="00382BAB" w:rsidRPr="00AC7D17">
        <w:rPr>
          <w:rFonts w:eastAsiaTheme="minorHAnsi"/>
          <w:b/>
          <w:lang w:eastAsia="en-US"/>
        </w:rPr>
        <w:t xml:space="preserve"> </w:t>
      </w:r>
      <w:r w:rsidR="00187659">
        <w:rPr>
          <w:rFonts w:eastAsiaTheme="minorHAnsi"/>
          <w:b/>
          <w:lang w:eastAsia="en-US"/>
        </w:rPr>
        <w:t>1</w:t>
      </w:r>
      <w:r w:rsidR="00382BAB" w:rsidRPr="00AC7D17">
        <w:rPr>
          <w:rFonts w:eastAsiaTheme="minorHAnsi"/>
          <w:b/>
          <w:lang w:eastAsia="en-US"/>
        </w:rPr>
        <w:t xml:space="preserve"> квартал </w:t>
      </w:r>
      <w:r w:rsidR="004247FA" w:rsidRPr="00AC7D17">
        <w:rPr>
          <w:rFonts w:eastAsiaTheme="minorHAnsi"/>
          <w:b/>
          <w:lang w:eastAsia="en-US"/>
        </w:rPr>
        <w:t>20</w:t>
      </w:r>
      <w:r w:rsidR="005E5DA3" w:rsidRPr="00AC7D17">
        <w:rPr>
          <w:rFonts w:eastAsiaTheme="minorHAnsi"/>
          <w:b/>
          <w:lang w:eastAsia="en-US"/>
        </w:rPr>
        <w:t>2</w:t>
      </w:r>
      <w:r w:rsidR="00187659">
        <w:rPr>
          <w:rFonts w:eastAsiaTheme="minorHAnsi"/>
          <w:b/>
          <w:lang w:eastAsia="en-US"/>
        </w:rPr>
        <w:t>6</w:t>
      </w:r>
      <w:r w:rsidR="00960758" w:rsidRPr="00AC7D17">
        <w:rPr>
          <w:rFonts w:eastAsiaTheme="minorHAnsi"/>
          <w:b/>
          <w:lang w:eastAsia="en-US"/>
        </w:rPr>
        <w:t xml:space="preserve"> </w:t>
      </w:r>
      <w:r w:rsidR="004247FA" w:rsidRPr="00AC7D17">
        <w:rPr>
          <w:rFonts w:eastAsiaTheme="minorHAnsi"/>
          <w:b/>
          <w:lang w:eastAsia="en-US"/>
        </w:rPr>
        <w:t>год</w:t>
      </w:r>
      <w:r w:rsidR="00382BAB" w:rsidRPr="00AC7D17">
        <w:rPr>
          <w:rFonts w:eastAsiaTheme="minorHAnsi"/>
          <w:b/>
          <w:lang w:eastAsia="en-US"/>
        </w:rPr>
        <w:t>а</w:t>
      </w:r>
    </w:p>
    <w:p w14:paraId="72A1429E" w14:textId="77777777" w:rsidR="004C34B1" w:rsidRPr="005F2EF1" w:rsidRDefault="004C34B1" w:rsidP="004C34B1">
      <w:pPr>
        <w:widowControl w:val="0"/>
        <w:autoSpaceDE w:val="0"/>
        <w:autoSpaceDN w:val="0"/>
        <w:adjustRightInd w:val="0"/>
        <w:jc w:val="center"/>
        <w:rPr>
          <w:rFonts w:eastAsiaTheme="minorHAnsi"/>
          <w:b/>
          <w:sz w:val="12"/>
          <w:szCs w:val="12"/>
          <w:lang w:eastAsia="en-US"/>
        </w:rPr>
      </w:pPr>
    </w:p>
    <w:p w14:paraId="2F859E29" w14:textId="5D93835E" w:rsidR="00AF7B6C" w:rsidRPr="00AC7D17" w:rsidRDefault="00AF7B6C" w:rsidP="005F2EF1">
      <w:pPr>
        <w:ind w:firstLine="567"/>
        <w:jc w:val="both"/>
        <w:rPr>
          <w:sz w:val="28"/>
          <w:szCs w:val="28"/>
        </w:rPr>
      </w:pPr>
      <w:r w:rsidRPr="00AC7D17">
        <w:rPr>
          <w:sz w:val="28"/>
          <w:szCs w:val="28"/>
        </w:rPr>
        <w:t>Муниципальная программа «</w:t>
      </w:r>
      <w:r w:rsidR="00240401" w:rsidRPr="00AC7D17">
        <w:rPr>
          <w:bCs/>
          <w:sz w:val="28"/>
          <w:szCs w:val="28"/>
        </w:rPr>
        <w:t xml:space="preserve">Развитие агропромышленного комплекса </w:t>
      </w:r>
      <w:r w:rsidR="00187659">
        <w:rPr>
          <w:sz w:val="28"/>
          <w:szCs w:val="28"/>
        </w:rPr>
        <w:t>муниципального</w:t>
      </w:r>
      <w:r w:rsidR="00240401" w:rsidRPr="00AC7D17">
        <w:rPr>
          <w:sz w:val="28"/>
          <w:szCs w:val="28"/>
        </w:rPr>
        <w:t xml:space="preserve"> округа Воротынский Нижегородской области</w:t>
      </w:r>
      <w:r w:rsidRPr="00AC7D17">
        <w:rPr>
          <w:sz w:val="28"/>
          <w:szCs w:val="28"/>
        </w:rPr>
        <w:t xml:space="preserve">» утверждена постановлением Администрации </w:t>
      </w:r>
      <w:r w:rsidR="00187659">
        <w:rPr>
          <w:sz w:val="28"/>
          <w:szCs w:val="28"/>
        </w:rPr>
        <w:t>муниципального округа Воротынский</w:t>
      </w:r>
      <w:r w:rsidRPr="00AC7D17">
        <w:rPr>
          <w:sz w:val="28"/>
          <w:szCs w:val="28"/>
        </w:rPr>
        <w:t xml:space="preserve"> Нижегородской области от </w:t>
      </w:r>
      <w:r w:rsidR="00187659">
        <w:rPr>
          <w:sz w:val="28"/>
          <w:szCs w:val="28"/>
        </w:rPr>
        <w:t>23</w:t>
      </w:r>
      <w:r w:rsidRPr="00AC7D17">
        <w:rPr>
          <w:sz w:val="28"/>
          <w:szCs w:val="28"/>
        </w:rPr>
        <w:t>.1</w:t>
      </w:r>
      <w:r w:rsidR="00187659">
        <w:rPr>
          <w:sz w:val="28"/>
          <w:szCs w:val="28"/>
        </w:rPr>
        <w:t>2</w:t>
      </w:r>
      <w:r w:rsidRPr="00AC7D17">
        <w:rPr>
          <w:sz w:val="28"/>
          <w:szCs w:val="28"/>
        </w:rPr>
        <w:t>.20</w:t>
      </w:r>
      <w:r w:rsidR="00240401" w:rsidRPr="00AC7D17">
        <w:rPr>
          <w:sz w:val="28"/>
          <w:szCs w:val="28"/>
        </w:rPr>
        <w:t>2</w:t>
      </w:r>
      <w:r w:rsidR="00187659">
        <w:rPr>
          <w:sz w:val="28"/>
          <w:szCs w:val="28"/>
        </w:rPr>
        <w:t>5</w:t>
      </w:r>
      <w:r w:rsidRPr="00AC7D17">
        <w:rPr>
          <w:sz w:val="28"/>
          <w:szCs w:val="28"/>
        </w:rPr>
        <w:t xml:space="preserve"> года № </w:t>
      </w:r>
      <w:r w:rsidR="00187659">
        <w:rPr>
          <w:sz w:val="28"/>
          <w:szCs w:val="28"/>
        </w:rPr>
        <w:t>986</w:t>
      </w:r>
      <w:r w:rsidRPr="00AC7D17">
        <w:rPr>
          <w:sz w:val="28"/>
          <w:szCs w:val="28"/>
        </w:rPr>
        <w:t>.</w:t>
      </w:r>
    </w:p>
    <w:p w14:paraId="341160FD" w14:textId="77777777" w:rsidR="00240401" w:rsidRPr="00AC7D17" w:rsidRDefault="00240401" w:rsidP="005F2EF1">
      <w:pPr>
        <w:pStyle w:val="2"/>
        <w:shd w:val="clear" w:color="auto" w:fill="auto"/>
        <w:spacing w:line="240" w:lineRule="auto"/>
        <w:ind w:firstLine="567"/>
        <w:jc w:val="both"/>
        <w:rPr>
          <w:rFonts w:ascii="Times New Roman" w:hAnsi="Times New Roman"/>
          <w:sz w:val="28"/>
          <w:szCs w:val="28"/>
        </w:rPr>
      </w:pPr>
      <w:r w:rsidRPr="00AC7D17">
        <w:rPr>
          <w:rFonts w:ascii="Times New Roman" w:hAnsi="Times New Roman"/>
          <w:sz w:val="28"/>
          <w:szCs w:val="28"/>
        </w:rPr>
        <w:t>Ответственный исполнитель программы – Управление сельского хозяйства.</w:t>
      </w:r>
    </w:p>
    <w:p w14:paraId="595EC1F3" w14:textId="6485A7AC" w:rsidR="00240401" w:rsidRPr="00AC7D17" w:rsidRDefault="00240401" w:rsidP="005F2EF1">
      <w:pPr>
        <w:pStyle w:val="2"/>
        <w:shd w:val="clear" w:color="auto" w:fill="auto"/>
        <w:spacing w:line="240" w:lineRule="auto"/>
        <w:ind w:firstLine="567"/>
        <w:jc w:val="both"/>
        <w:rPr>
          <w:rFonts w:ascii="Times New Roman" w:hAnsi="Times New Roman"/>
          <w:sz w:val="28"/>
          <w:szCs w:val="28"/>
        </w:rPr>
      </w:pPr>
      <w:r w:rsidRPr="00AC7D17">
        <w:rPr>
          <w:rFonts w:ascii="Times New Roman" w:hAnsi="Times New Roman"/>
          <w:sz w:val="28"/>
          <w:szCs w:val="28"/>
        </w:rPr>
        <w:t>Сроки реализации Программы - 202</w:t>
      </w:r>
      <w:r w:rsidR="00187659">
        <w:rPr>
          <w:rFonts w:ascii="Times New Roman" w:hAnsi="Times New Roman"/>
          <w:sz w:val="28"/>
          <w:szCs w:val="28"/>
        </w:rPr>
        <w:t>6</w:t>
      </w:r>
      <w:r w:rsidRPr="00AC7D17">
        <w:rPr>
          <w:rFonts w:ascii="Times New Roman" w:hAnsi="Times New Roman"/>
          <w:sz w:val="28"/>
          <w:szCs w:val="28"/>
        </w:rPr>
        <w:t>-20</w:t>
      </w:r>
      <w:r w:rsidR="00187659">
        <w:rPr>
          <w:rFonts w:ascii="Times New Roman" w:hAnsi="Times New Roman"/>
          <w:sz w:val="28"/>
          <w:szCs w:val="28"/>
        </w:rPr>
        <w:t>31</w:t>
      </w:r>
      <w:r w:rsidRPr="00AC7D17">
        <w:rPr>
          <w:rFonts w:ascii="Times New Roman" w:hAnsi="Times New Roman"/>
          <w:sz w:val="28"/>
          <w:szCs w:val="28"/>
        </w:rPr>
        <w:t xml:space="preserve"> годы, без разделения на этапы.</w:t>
      </w:r>
    </w:p>
    <w:p w14:paraId="23436923" w14:textId="36A590B4" w:rsidR="00240401" w:rsidRPr="00AC7D17" w:rsidRDefault="00240401" w:rsidP="005F2EF1">
      <w:pPr>
        <w:pStyle w:val="FORMATTEXT"/>
        <w:ind w:firstLine="567"/>
        <w:jc w:val="both"/>
        <w:rPr>
          <w:sz w:val="28"/>
          <w:szCs w:val="28"/>
        </w:rPr>
      </w:pPr>
      <w:r w:rsidRPr="00AC7D17">
        <w:rPr>
          <w:sz w:val="28"/>
          <w:szCs w:val="28"/>
        </w:rPr>
        <w:t xml:space="preserve">Основные мероприятия Программы предусматривают комплекс взаимосвязанных мер, направленных на достижение целей Муниципальной программы, а также на решение наиболее важных текущих и перспективных задач, социально-экономическое развитие агропромышленного комплекса на основе его модернизации и перехода к инновационной модели функционирования, устойчивое развитие сельских территорий и эпизоотическое благополучие </w:t>
      </w:r>
      <w:r w:rsidR="00187659">
        <w:rPr>
          <w:sz w:val="28"/>
          <w:szCs w:val="28"/>
        </w:rPr>
        <w:t xml:space="preserve">муниципального округа </w:t>
      </w:r>
      <w:r w:rsidRPr="00AC7D17">
        <w:rPr>
          <w:sz w:val="28"/>
          <w:szCs w:val="28"/>
        </w:rPr>
        <w:t>Воротынск</w:t>
      </w:r>
      <w:r w:rsidR="00187659">
        <w:rPr>
          <w:sz w:val="28"/>
          <w:szCs w:val="28"/>
        </w:rPr>
        <w:t>ий Нижегородской области</w:t>
      </w:r>
      <w:r w:rsidRPr="00AC7D17">
        <w:rPr>
          <w:sz w:val="28"/>
          <w:szCs w:val="28"/>
        </w:rPr>
        <w:t>.</w:t>
      </w:r>
    </w:p>
    <w:p w14:paraId="6C251FBB" w14:textId="77777777" w:rsidR="00240401" w:rsidRPr="00AC7D17" w:rsidRDefault="00240401" w:rsidP="005F2EF1">
      <w:pPr>
        <w:pStyle w:val="FORMATTEXT"/>
        <w:ind w:firstLine="567"/>
        <w:jc w:val="both"/>
        <w:rPr>
          <w:sz w:val="28"/>
          <w:szCs w:val="28"/>
        </w:rPr>
      </w:pPr>
      <w:r w:rsidRPr="00AC7D17">
        <w:rPr>
          <w:sz w:val="28"/>
          <w:szCs w:val="28"/>
        </w:rPr>
        <w:t>Программа направлена на выполнение следующих мероприятий: развитие производства продукции растениеводства и животноводства, возмещение части затрат организаций агропромышленного комплекса на уплату процентов за пользование кредитными ресурсами, поддержка экономически значимых программ развития производства сельскохозяйственной продукции, создание условий для повышения конкурентоспособности сельскохозяйственной продукции, на создание комфортных условий жизнедеятельности в сельской местности.</w:t>
      </w:r>
    </w:p>
    <w:p w14:paraId="673F35BA" w14:textId="4E0DBFD2" w:rsidR="005F2EF1" w:rsidRPr="005F2EF1" w:rsidRDefault="005F2EF1" w:rsidP="005F2EF1">
      <w:pPr>
        <w:widowControl w:val="0"/>
        <w:autoSpaceDE w:val="0"/>
        <w:autoSpaceDN w:val="0"/>
        <w:adjustRightInd w:val="0"/>
        <w:ind w:firstLine="567"/>
        <w:jc w:val="both"/>
        <w:outlineLvl w:val="2"/>
        <w:rPr>
          <w:sz w:val="28"/>
          <w:szCs w:val="28"/>
        </w:rPr>
      </w:pPr>
      <w:r w:rsidRPr="005F2EF1">
        <w:rPr>
          <w:sz w:val="28"/>
          <w:szCs w:val="28"/>
        </w:rPr>
        <w:t xml:space="preserve">Финансирование мероприятий программы осуществляется из средств, областного и районного бюджетов. Всего по программе было израсходовано </w:t>
      </w:r>
      <w:r w:rsidR="00187659">
        <w:rPr>
          <w:sz w:val="28"/>
          <w:szCs w:val="28"/>
        </w:rPr>
        <w:t>994,15918</w:t>
      </w:r>
      <w:r w:rsidRPr="005F2EF1">
        <w:rPr>
          <w:sz w:val="28"/>
          <w:szCs w:val="28"/>
        </w:rPr>
        <w:t xml:space="preserve"> </w:t>
      </w:r>
      <w:proofErr w:type="spellStart"/>
      <w:r w:rsidRPr="005F2EF1">
        <w:rPr>
          <w:sz w:val="28"/>
          <w:szCs w:val="28"/>
        </w:rPr>
        <w:t>тыс</w:t>
      </w:r>
      <w:proofErr w:type="gramStart"/>
      <w:r w:rsidRPr="005F2EF1">
        <w:rPr>
          <w:sz w:val="28"/>
          <w:szCs w:val="28"/>
        </w:rPr>
        <w:t>.р</w:t>
      </w:r>
      <w:proofErr w:type="gramEnd"/>
      <w:r w:rsidRPr="005F2EF1">
        <w:rPr>
          <w:sz w:val="28"/>
          <w:szCs w:val="28"/>
        </w:rPr>
        <w:t>уб</w:t>
      </w:r>
      <w:proofErr w:type="spellEnd"/>
      <w:r w:rsidRPr="005F2EF1">
        <w:rPr>
          <w:sz w:val="28"/>
          <w:szCs w:val="28"/>
        </w:rPr>
        <w:t xml:space="preserve">., в том числе из областного бюджета </w:t>
      </w:r>
      <w:r w:rsidR="00187659">
        <w:rPr>
          <w:sz w:val="28"/>
          <w:szCs w:val="28"/>
        </w:rPr>
        <w:t xml:space="preserve">990,13222 </w:t>
      </w:r>
      <w:proofErr w:type="spellStart"/>
      <w:r w:rsidRPr="005F2EF1">
        <w:rPr>
          <w:sz w:val="28"/>
          <w:szCs w:val="28"/>
        </w:rPr>
        <w:t>тыс.руб</w:t>
      </w:r>
      <w:proofErr w:type="spellEnd"/>
      <w:r w:rsidRPr="005F2EF1">
        <w:rPr>
          <w:sz w:val="28"/>
          <w:szCs w:val="28"/>
        </w:rPr>
        <w:t xml:space="preserve">, из бюджета </w:t>
      </w:r>
      <w:r w:rsidR="00187659">
        <w:rPr>
          <w:sz w:val="28"/>
          <w:szCs w:val="28"/>
        </w:rPr>
        <w:t>муниципального</w:t>
      </w:r>
      <w:r w:rsidRPr="005F2EF1">
        <w:rPr>
          <w:sz w:val="28"/>
          <w:szCs w:val="28"/>
        </w:rPr>
        <w:t xml:space="preserve"> округа Воротынский –</w:t>
      </w:r>
      <w:r w:rsidR="00187659">
        <w:rPr>
          <w:sz w:val="28"/>
          <w:szCs w:val="28"/>
        </w:rPr>
        <w:t>4,02696</w:t>
      </w:r>
      <w:r w:rsidRPr="005F2EF1">
        <w:rPr>
          <w:sz w:val="28"/>
          <w:szCs w:val="28"/>
        </w:rPr>
        <w:t xml:space="preserve"> </w:t>
      </w:r>
      <w:proofErr w:type="spellStart"/>
      <w:r w:rsidRPr="005F2EF1">
        <w:rPr>
          <w:sz w:val="28"/>
          <w:szCs w:val="28"/>
        </w:rPr>
        <w:t>тыс.руб</w:t>
      </w:r>
      <w:proofErr w:type="spellEnd"/>
      <w:r w:rsidRPr="005F2EF1">
        <w:rPr>
          <w:sz w:val="28"/>
          <w:szCs w:val="28"/>
        </w:rPr>
        <w:t xml:space="preserve">.  </w:t>
      </w:r>
    </w:p>
    <w:p w14:paraId="7EFD16E1" w14:textId="77777777" w:rsidR="005F2EF1" w:rsidRPr="005F2EF1" w:rsidRDefault="005F2EF1" w:rsidP="005F2EF1">
      <w:pPr>
        <w:widowControl w:val="0"/>
        <w:autoSpaceDE w:val="0"/>
        <w:autoSpaceDN w:val="0"/>
        <w:adjustRightInd w:val="0"/>
        <w:ind w:firstLine="567"/>
        <w:jc w:val="both"/>
        <w:outlineLvl w:val="2"/>
        <w:rPr>
          <w:sz w:val="28"/>
          <w:szCs w:val="28"/>
        </w:rPr>
      </w:pPr>
      <w:r w:rsidRPr="005F2EF1">
        <w:rPr>
          <w:sz w:val="28"/>
          <w:szCs w:val="28"/>
        </w:rPr>
        <w:t>Информация об использовании бюджетных ассигнований районного бюджета и о расходах муниципальной программы в разрезе источников ресурсного обеспечения на реализацию муниципальной программы приведена в таблицах 1.1, 1.2,2 (Приложение 1).</w:t>
      </w:r>
    </w:p>
    <w:p w14:paraId="4E63AEAC" w14:textId="4F9E6136" w:rsidR="005F2EF1" w:rsidRPr="005F2EF1" w:rsidRDefault="005F2EF1" w:rsidP="005F2EF1">
      <w:pPr>
        <w:widowControl w:val="0"/>
        <w:autoSpaceDE w:val="0"/>
        <w:autoSpaceDN w:val="0"/>
        <w:adjustRightInd w:val="0"/>
        <w:ind w:firstLine="567"/>
        <w:jc w:val="both"/>
        <w:outlineLvl w:val="2"/>
        <w:rPr>
          <w:sz w:val="28"/>
          <w:szCs w:val="28"/>
        </w:rPr>
      </w:pPr>
      <w:r w:rsidRPr="005F2EF1">
        <w:rPr>
          <w:sz w:val="28"/>
          <w:szCs w:val="28"/>
        </w:rPr>
        <w:t xml:space="preserve">В программу вносились изменения: </w:t>
      </w:r>
      <w:r w:rsidR="00187659" w:rsidRPr="00187659">
        <w:rPr>
          <w:sz w:val="28"/>
          <w:szCs w:val="28"/>
        </w:rPr>
        <w:t>Постановления Администрации муниципального округа Воротынский Нижегородской области  "О внесении изменений в муниципальную программу «Развитие агропромышленного комплекса муниципального округа Воротынский Нижегородской области» , утвержденную постановлением администрации муниципального округа Воротынский от 23.12.2025 № 986 «Об утверждении муниципальной программы «Развитие агропромышленного комплекса муниципального округа Воротынский Нижегородской области»: от 30.12.2025 № 1022, от 31.03.2025 № 221</w:t>
      </w:r>
    </w:p>
    <w:p w14:paraId="6130DCEA" w14:textId="258FF3C7" w:rsidR="005F2EF1" w:rsidRPr="005F2EF1" w:rsidRDefault="005F2EF1" w:rsidP="005F2EF1">
      <w:pPr>
        <w:widowControl w:val="0"/>
        <w:autoSpaceDE w:val="0"/>
        <w:autoSpaceDN w:val="0"/>
        <w:adjustRightInd w:val="0"/>
        <w:ind w:firstLine="567"/>
        <w:jc w:val="both"/>
        <w:outlineLvl w:val="2"/>
        <w:rPr>
          <w:sz w:val="28"/>
          <w:szCs w:val="28"/>
        </w:rPr>
      </w:pPr>
      <w:r w:rsidRPr="005F2EF1">
        <w:rPr>
          <w:sz w:val="28"/>
          <w:szCs w:val="28"/>
        </w:rPr>
        <w:t xml:space="preserve">Муниципальная программа «Развитие агропромышленного комплекса </w:t>
      </w:r>
      <w:r w:rsidR="00187659">
        <w:rPr>
          <w:sz w:val="28"/>
          <w:szCs w:val="28"/>
        </w:rPr>
        <w:t>городского округа Воротынский</w:t>
      </w:r>
      <w:r w:rsidRPr="005F2EF1">
        <w:rPr>
          <w:sz w:val="28"/>
          <w:szCs w:val="28"/>
        </w:rPr>
        <w:t xml:space="preserve"> Нижегородской области» реализуется в срок до 20</w:t>
      </w:r>
      <w:r w:rsidR="00187659">
        <w:rPr>
          <w:sz w:val="28"/>
          <w:szCs w:val="28"/>
        </w:rPr>
        <w:t>31</w:t>
      </w:r>
      <w:r w:rsidRPr="005F2EF1">
        <w:rPr>
          <w:sz w:val="28"/>
          <w:szCs w:val="28"/>
        </w:rPr>
        <w:t xml:space="preserve"> года, и подлежит корректировке в зависимости от сумм бюджетных ассигнований.</w:t>
      </w:r>
    </w:p>
    <w:p w14:paraId="2DDA1403" w14:textId="77777777" w:rsidR="005F2EF1" w:rsidRDefault="005F2EF1" w:rsidP="00DE6A1C">
      <w:pPr>
        <w:widowControl w:val="0"/>
        <w:autoSpaceDE w:val="0"/>
        <w:autoSpaceDN w:val="0"/>
        <w:adjustRightInd w:val="0"/>
        <w:ind w:firstLine="567"/>
        <w:jc w:val="both"/>
        <w:outlineLvl w:val="2"/>
        <w:rPr>
          <w:sz w:val="28"/>
          <w:szCs w:val="28"/>
        </w:rPr>
      </w:pPr>
    </w:p>
    <w:p w14:paraId="2A97F472" w14:textId="359EF2EC" w:rsidR="00803F98" w:rsidRDefault="00803F98" w:rsidP="00DE6A1C">
      <w:pPr>
        <w:widowControl w:val="0"/>
        <w:autoSpaceDE w:val="0"/>
        <w:autoSpaceDN w:val="0"/>
        <w:adjustRightInd w:val="0"/>
        <w:ind w:firstLine="567"/>
        <w:jc w:val="both"/>
        <w:outlineLvl w:val="2"/>
        <w:rPr>
          <w:sz w:val="28"/>
          <w:szCs w:val="28"/>
        </w:rPr>
        <w:sectPr w:rsidR="00803F98" w:rsidSect="005F2EF1">
          <w:pgSz w:w="11906" w:h="16838"/>
          <w:pgMar w:top="510" w:right="567" w:bottom="510" w:left="1077" w:header="709" w:footer="709" w:gutter="0"/>
          <w:cols w:space="708"/>
          <w:docGrid w:linePitch="360"/>
        </w:sectPr>
      </w:pPr>
    </w:p>
    <w:tbl>
      <w:tblPr>
        <w:tblW w:w="15584" w:type="dxa"/>
        <w:jc w:val="center"/>
        <w:tblInd w:w="93" w:type="dxa"/>
        <w:tblLook w:val="04A0" w:firstRow="1" w:lastRow="0" w:firstColumn="1" w:lastColumn="0" w:noHBand="0" w:noVBand="1"/>
      </w:tblPr>
      <w:tblGrid>
        <w:gridCol w:w="1920"/>
        <w:gridCol w:w="4740"/>
        <w:gridCol w:w="5084"/>
        <w:gridCol w:w="1240"/>
        <w:gridCol w:w="1240"/>
        <w:gridCol w:w="1360"/>
      </w:tblGrid>
      <w:tr w:rsidR="00501186" w:rsidRPr="00501186" w14:paraId="6AA1AEC9" w14:textId="77777777" w:rsidTr="00501186">
        <w:trPr>
          <w:trHeight w:val="375"/>
          <w:jc w:val="center"/>
        </w:trPr>
        <w:tc>
          <w:tcPr>
            <w:tcW w:w="15584" w:type="dxa"/>
            <w:gridSpan w:val="6"/>
            <w:tcBorders>
              <w:top w:val="nil"/>
              <w:left w:val="nil"/>
              <w:bottom w:val="nil"/>
              <w:right w:val="nil"/>
            </w:tcBorders>
            <w:shd w:val="clear" w:color="auto" w:fill="auto"/>
            <w:noWrap/>
            <w:vAlign w:val="center"/>
            <w:hideMark/>
          </w:tcPr>
          <w:p w14:paraId="7A780D43" w14:textId="77777777" w:rsidR="00501186" w:rsidRPr="00501186" w:rsidRDefault="00501186" w:rsidP="00501186">
            <w:pPr>
              <w:jc w:val="center"/>
              <w:rPr>
                <w:color w:val="000000"/>
                <w:sz w:val="28"/>
                <w:szCs w:val="28"/>
              </w:rPr>
            </w:pPr>
            <w:r w:rsidRPr="00501186">
              <w:rPr>
                <w:color w:val="000000"/>
                <w:sz w:val="28"/>
                <w:szCs w:val="28"/>
              </w:rPr>
              <w:lastRenderedPageBreak/>
              <w:t>Раздел 1.</w:t>
            </w:r>
          </w:p>
        </w:tc>
      </w:tr>
      <w:tr w:rsidR="00501186" w:rsidRPr="00501186" w14:paraId="45BEE00A" w14:textId="77777777" w:rsidTr="00501186">
        <w:trPr>
          <w:trHeight w:val="930"/>
          <w:jc w:val="center"/>
        </w:trPr>
        <w:tc>
          <w:tcPr>
            <w:tcW w:w="15584" w:type="dxa"/>
            <w:gridSpan w:val="6"/>
            <w:tcBorders>
              <w:top w:val="nil"/>
              <w:left w:val="nil"/>
              <w:bottom w:val="nil"/>
              <w:right w:val="nil"/>
            </w:tcBorders>
            <w:shd w:val="clear" w:color="auto" w:fill="auto"/>
            <w:vAlign w:val="center"/>
            <w:hideMark/>
          </w:tcPr>
          <w:p w14:paraId="57BB4124" w14:textId="77777777" w:rsidR="00501186" w:rsidRPr="00501186" w:rsidRDefault="00501186" w:rsidP="00501186">
            <w:pPr>
              <w:jc w:val="center"/>
              <w:rPr>
                <w:color w:val="000000"/>
                <w:sz w:val="28"/>
                <w:szCs w:val="28"/>
              </w:rPr>
            </w:pPr>
            <w:r w:rsidRPr="00501186">
              <w:rPr>
                <w:color w:val="000000"/>
                <w:sz w:val="28"/>
                <w:szCs w:val="28"/>
              </w:rPr>
              <w:t>Результаты использования бюджетных  ассигнований бюджета муниципального округа Воротынский и иных средств  на реализацию мероприятий муниципальной программы</w:t>
            </w:r>
          </w:p>
        </w:tc>
      </w:tr>
      <w:tr w:rsidR="00501186" w:rsidRPr="00501186" w14:paraId="5D81775F" w14:textId="77777777" w:rsidTr="00501186">
        <w:trPr>
          <w:trHeight w:val="300"/>
          <w:jc w:val="center"/>
        </w:trPr>
        <w:tc>
          <w:tcPr>
            <w:tcW w:w="15584" w:type="dxa"/>
            <w:gridSpan w:val="6"/>
            <w:tcBorders>
              <w:top w:val="nil"/>
              <w:left w:val="nil"/>
              <w:bottom w:val="nil"/>
              <w:right w:val="nil"/>
            </w:tcBorders>
            <w:shd w:val="clear" w:color="auto" w:fill="auto"/>
            <w:noWrap/>
            <w:vAlign w:val="center"/>
            <w:hideMark/>
          </w:tcPr>
          <w:p w14:paraId="46A5B0EE" w14:textId="77777777" w:rsidR="00501186" w:rsidRPr="00501186" w:rsidRDefault="00501186" w:rsidP="00501186">
            <w:pPr>
              <w:jc w:val="center"/>
              <w:rPr>
                <w:color w:val="000000"/>
                <w:sz w:val="28"/>
                <w:szCs w:val="28"/>
              </w:rPr>
            </w:pPr>
            <w:r w:rsidRPr="00501186">
              <w:rPr>
                <w:color w:val="000000"/>
                <w:sz w:val="28"/>
                <w:szCs w:val="28"/>
              </w:rPr>
              <w:t>Таблица 1.1. Отчет об использовании бюджетных ассигнований</w:t>
            </w:r>
          </w:p>
        </w:tc>
      </w:tr>
      <w:tr w:rsidR="00501186" w:rsidRPr="00501186" w14:paraId="430FABD9" w14:textId="77777777" w:rsidTr="00501186">
        <w:trPr>
          <w:trHeight w:val="300"/>
          <w:jc w:val="center"/>
        </w:trPr>
        <w:tc>
          <w:tcPr>
            <w:tcW w:w="15584" w:type="dxa"/>
            <w:gridSpan w:val="6"/>
            <w:tcBorders>
              <w:top w:val="nil"/>
              <w:left w:val="nil"/>
              <w:bottom w:val="nil"/>
              <w:right w:val="nil"/>
            </w:tcBorders>
            <w:shd w:val="clear" w:color="auto" w:fill="auto"/>
            <w:noWrap/>
            <w:vAlign w:val="center"/>
            <w:hideMark/>
          </w:tcPr>
          <w:p w14:paraId="4ACD5A58" w14:textId="77777777" w:rsidR="00501186" w:rsidRPr="00501186" w:rsidRDefault="00501186" w:rsidP="00501186">
            <w:pPr>
              <w:jc w:val="center"/>
              <w:rPr>
                <w:color w:val="000000"/>
                <w:sz w:val="28"/>
                <w:szCs w:val="28"/>
              </w:rPr>
            </w:pPr>
            <w:r w:rsidRPr="00501186">
              <w:rPr>
                <w:color w:val="000000"/>
                <w:sz w:val="28"/>
                <w:szCs w:val="28"/>
              </w:rPr>
              <w:t>бюджета муниципального округа Воротынский на реализацию муниципальной программы</w:t>
            </w:r>
          </w:p>
        </w:tc>
      </w:tr>
      <w:tr w:rsidR="00501186" w:rsidRPr="00501186" w14:paraId="4FA775B6" w14:textId="77777777" w:rsidTr="00501186">
        <w:trPr>
          <w:trHeight w:val="300"/>
          <w:jc w:val="center"/>
        </w:trPr>
        <w:tc>
          <w:tcPr>
            <w:tcW w:w="1920" w:type="dxa"/>
            <w:tcBorders>
              <w:top w:val="nil"/>
              <w:left w:val="nil"/>
              <w:bottom w:val="nil"/>
              <w:right w:val="nil"/>
            </w:tcBorders>
            <w:shd w:val="clear" w:color="auto" w:fill="auto"/>
            <w:noWrap/>
            <w:vAlign w:val="bottom"/>
            <w:hideMark/>
          </w:tcPr>
          <w:p w14:paraId="4B40816B" w14:textId="77777777" w:rsidR="00501186" w:rsidRPr="00501186" w:rsidRDefault="00501186" w:rsidP="00501186">
            <w:pPr>
              <w:rPr>
                <w:rFonts w:ascii="Calibri" w:hAnsi="Calibri" w:cs="Calibri"/>
                <w:color w:val="000000"/>
                <w:sz w:val="22"/>
                <w:szCs w:val="22"/>
              </w:rPr>
            </w:pPr>
          </w:p>
        </w:tc>
        <w:tc>
          <w:tcPr>
            <w:tcW w:w="4740" w:type="dxa"/>
            <w:tcBorders>
              <w:top w:val="nil"/>
              <w:left w:val="nil"/>
              <w:bottom w:val="nil"/>
              <w:right w:val="nil"/>
            </w:tcBorders>
            <w:shd w:val="clear" w:color="auto" w:fill="auto"/>
            <w:noWrap/>
            <w:vAlign w:val="bottom"/>
            <w:hideMark/>
          </w:tcPr>
          <w:p w14:paraId="04B1BAB2" w14:textId="77777777" w:rsidR="00501186" w:rsidRPr="00501186" w:rsidRDefault="00501186" w:rsidP="00501186">
            <w:pPr>
              <w:rPr>
                <w:rFonts w:ascii="Arial Cyr" w:hAnsi="Arial Cyr" w:cs="Calibri"/>
                <w:sz w:val="20"/>
                <w:szCs w:val="20"/>
              </w:rPr>
            </w:pPr>
          </w:p>
        </w:tc>
        <w:tc>
          <w:tcPr>
            <w:tcW w:w="5084" w:type="dxa"/>
            <w:tcBorders>
              <w:top w:val="nil"/>
              <w:left w:val="nil"/>
              <w:bottom w:val="nil"/>
              <w:right w:val="nil"/>
            </w:tcBorders>
            <w:shd w:val="clear" w:color="auto" w:fill="auto"/>
            <w:noWrap/>
            <w:vAlign w:val="bottom"/>
            <w:hideMark/>
          </w:tcPr>
          <w:p w14:paraId="3153E375" w14:textId="77777777" w:rsidR="00501186" w:rsidRPr="00501186" w:rsidRDefault="00501186" w:rsidP="00501186">
            <w:pPr>
              <w:rPr>
                <w:rFonts w:ascii="Arial Cyr" w:hAnsi="Arial Cyr" w:cs="Calibri"/>
                <w:sz w:val="20"/>
                <w:szCs w:val="20"/>
              </w:rPr>
            </w:pPr>
          </w:p>
        </w:tc>
        <w:tc>
          <w:tcPr>
            <w:tcW w:w="1240" w:type="dxa"/>
            <w:tcBorders>
              <w:top w:val="nil"/>
              <w:left w:val="nil"/>
              <w:bottom w:val="nil"/>
              <w:right w:val="nil"/>
            </w:tcBorders>
            <w:shd w:val="clear" w:color="auto" w:fill="auto"/>
            <w:noWrap/>
            <w:vAlign w:val="bottom"/>
            <w:hideMark/>
          </w:tcPr>
          <w:p w14:paraId="7A49BA18" w14:textId="77777777" w:rsidR="00501186" w:rsidRPr="00501186" w:rsidRDefault="00501186" w:rsidP="00501186">
            <w:pPr>
              <w:rPr>
                <w:rFonts w:ascii="Arial Cyr" w:hAnsi="Arial Cyr" w:cs="Calibri"/>
                <w:sz w:val="20"/>
                <w:szCs w:val="20"/>
              </w:rPr>
            </w:pPr>
          </w:p>
        </w:tc>
        <w:tc>
          <w:tcPr>
            <w:tcW w:w="1240" w:type="dxa"/>
            <w:tcBorders>
              <w:top w:val="nil"/>
              <w:left w:val="nil"/>
              <w:bottom w:val="nil"/>
              <w:right w:val="nil"/>
            </w:tcBorders>
            <w:shd w:val="clear" w:color="000000" w:fill="FFFFFF"/>
            <w:noWrap/>
            <w:vAlign w:val="bottom"/>
            <w:hideMark/>
          </w:tcPr>
          <w:p w14:paraId="79752C91" w14:textId="77777777" w:rsidR="00501186" w:rsidRPr="00501186" w:rsidRDefault="00501186" w:rsidP="00501186">
            <w:pPr>
              <w:rPr>
                <w:rFonts w:ascii="Arial Cyr" w:hAnsi="Arial Cyr" w:cs="Calibri"/>
                <w:sz w:val="20"/>
                <w:szCs w:val="20"/>
              </w:rPr>
            </w:pPr>
            <w:r w:rsidRPr="00501186">
              <w:rPr>
                <w:rFonts w:ascii="Arial Cyr" w:hAnsi="Arial Cyr" w:cs="Calibri"/>
                <w:sz w:val="20"/>
                <w:szCs w:val="20"/>
              </w:rPr>
              <w:t> </w:t>
            </w:r>
          </w:p>
        </w:tc>
        <w:tc>
          <w:tcPr>
            <w:tcW w:w="1360" w:type="dxa"/>
            <w:tcBorders>
              <w:top w:val="nil"/>
              <w:left w:val="nil"/>
              <w:bottom w:val="nil"/>
              <w:right w:val="nil"/>
            </w:tcBorders>
            <w:shd w:val="clear" w:color="000000" w:fill="FFFFFF"/>
            <w:noWrap/>
            <w:vAlign w:val="bottom"/>
            <w:hideMark/>
          </w:tcPr>
          <w:p w14:paraId="1F3BAEA3" w14:textId="77777777" w:rsidR="00501186" w:rsidRPr="00501186" w:rsidRDefault="00501186" w:rsidP="00501186">
            <w:pPr>
              <w:rPr>
                <w:rFonts w:ascii="Arial Cyr" w:hAnsi="Arial Cyr" w:cs="Calibri"/>
                <w:sz w:val="20"/>
                <w:szCs w:val="20"/>
              </w:rPr>
            </w:pPr>
            <w:r w:rsidRPr="00501186">
              <w:rPr>
                <w:rFonts w:ascii="Arial Cyr" w:hAnsi="Arial Cyr" w:cs="Calibri"/>
                <w:sz w:val="20"/>
                <w:szCs w:val="20"/>
              </w:rPr>
              <w:t> </w:t>
            </w:r>
          </w:p>
        </w:tc>
      </w:tr>
      <w:tr w:rsidR="00501186" w:rsidRPr="00501186" w14:paraId="1B448F2B" w14:textId="77777777" w:rsidTr="00501186">
        <w:trPr>
          <w:trHeight w:val="510"/>
          <w:jc w:val="center"/>
        </w:trPr>
        <w:tc>
          <w:tcPr>
            <w:tcW w:w="1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5BA06E" w14:textId="77777777" w:rsidR="00501186" w:rsidRPr="00501186" w:rsidRDefault="00501186" w:rsidP="00501186">
            <w:pPr>
              <w:jc w:val="center"/>
              <w:rPr>
                <w:sz w:val="20"/>
                <w:szCs w:val="20"/>
              </w:rPr>
            </w:pPr>
            <w:r w:rsidRPr="00501186">
              <w:rPr>
                <w:sz w:val="20"/>
                <w:szCs w:val="20"/>
              </w:rPr>
              <w:t>Статус</w:t>
            </w:r>
          </w:p>
        </w:tc>
        <w:tc>
          <w:tcPr>
            <w:tcW w:w="47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268994" w14:textId="77777777" w:rsidR="00501186" w:rsidRPr="00501186" w:rsidRDefault="00501186" w:rsidP="00501186">
            <w:pPr>
              <w:jc w:val="center"/>
              <w:rPr>
                <w:color w:val="000000"/>
                <w:sz w:val="20"/>
                <w:szCs w:val="20"/>
              </w:rPr>
            </w:pPr>
            <w:r w:rsidRPr="00501186">
              <w:rPr>
                <w:color w:val="000000"/>
                <w:sz w:val="20"/>
                <w:szCs w:val="20"/>
              </w:rPr>
              <w:t>Наименование муниципальной программы, подпрограммы муниципальной программы</w:t>
            </w:r>
          </w:p>
        </w:tc>
        <w:tc>
          <w:tcPr>
            <w:tcW w:w="50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78E901" w14:textId="77777777" w:rsidR="00501186" w:rsidRPr="00501186" w:rsidRDefault="00501186" w:rsidP="00501186">
            <w:pPr>
              <w:jc w:val="center"/>
              <w:rPr>
                <w:color w:val="000000"/>
                <w:sz w:val="20"/>
                <w:szCs w:val="20"/>
              </w:rPr>
            </w:pPr>
            <w:r w:rsidRPr="00501186">
              <w:rPr>
                <w:color w:val="000000"/>
                <w:sz w:val="20"/>
                <w:szCs w:val="20"/>
              </w:rPr>
              <w:t>Ответственный исполнитель, соисполнители</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8F96F6" w14:textId="77777777" w:rsidR="00501186" w:rsidRPr="00501186" w:rsidRDefault="00501186" w:rsidP="00501186">
            <w:pPr>
              <w:jc w:val="center"/>
              <w:rPr>
                <w:color w:val="000000"/>
                <w:sz w:val="20"/>
                <w:szCs w:val="20"/>
              </w:rPr>
            </w:pPr>
            <w:r w:rsidRPr="00501186">
              <w:rPr>
                <w:color w:val="000000"/>
                <w:sz w:val="20"/>
                <w:szCs w:val="20"/>
              </w:rPr>
              <w:t>сводная бюджетная роспись, план на 1 января отчетного года</w:t>
            </w:r>
          </w:p>
        </w:tc>
        <w:tc>
          <w:tcPr>
            <w:tcW w:w="12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19F6622" w14:textId="77777777" w:rsidR="00501186" w:rsidRPr="00501186" w:rsidRDefault="00501186" w:rsidP="00501186">
            <w:pPr>
              <w:jc w:val="center"/>
              <w:rPr>
                <w:color w:val="000000"/>
                <w:sz w:val="20"/>
                <w:szCs w:val="20"/>
              </w:rPr>
            </w:pPr>
            <w:r w:rsidRPr="00501186">
              <w:rPr>
                <w:color w:val="000000"/>
                <w:sz w:val="20"/>
                <w:szCs w:val="20"/>
              </w:rPr>
              <w:t>сводная бюджетная роспись на отчетную дату</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B1E0F7B" w14:textId="77777777" w:rsidR="00501186" w:rsidRPr="00501186" w:rsidRDefault="00501186" w:rsidP="00501186">
            <w:pPr>
              <w:jc w:val="center"/>
              <w:rPr>
                <w:color w:val="000000"/>
                <w:sz w:val="20"/>
                <w:szCs w:val="20"/>
              </w:rPr>
            </w:pPr>
            <w:r w:rsidRPr="00501186">
              <w:rPr>
                <w:color w:val="000000"/>
                <w:sz w:val="20"/>
                <w:szCs w:val="20"/>
              </w:rPr>
              <w:t>кассовое исполнение</w:t>
            </w:r>
          </w:p>
        </w:tc>
      </w:tr>
      <w:tr w:rsidR="00501186" w:rsidRPr="00501186" w14:paraId="594A3010" w14:textId="77777777" w:rsidTr="00501186">
        <w:trPr>
          <w:trHeight w:val="1080"/>
          <w:jc w:val="center"/>
        </w:trPr>
        <w:tc>
          <w:tcPr>
            <w:tcW w:w="1920" w:type="dxa"/>
            <w:vMerge/>
            <w:tcBorders>
              <w:top w:val="single" w:sz="4" w:space="0" w:color="auto"/>
              <w:left w:val="single" w:sz="4" w:space="0" w:color="auto"/>
              <w:bottom w:val="single" w:sz="4" w:space="0" w:color="000000"/>
              <w:right w:val="single" w:sz="4" w:space="0" w:color="auto"/>
            </w:tcBorders>
            <w:vAlign w:val="center"/>
            <w:hideMark/>
          </w:tcPr>
          <w:p w14:paraId="303521EA" w14:textId="77777777" w:rsidR="00501186" w:rsidRPr="00501186" w:rsidRDefault="00501186" w:rsidP="00501186">
            <w:pPr>
              <w:rPr>
                <w:sz w:val="20"/>
                <w:szCs w:val="20"/>
              </w:rPr>
            </w:pPr>
          </w:p>
        </w:tc>
        <w:tc>
          <w:tcPr>
            <w:tcW w:w="4740" w:type="dxa"/>
            <w:vMerge/>
            <w:tcBorders>
              <w:top w:val="single" w:sz="4" w:space="0" w:color="auto"/>
              <w:left w:val="single" w:sz="4" w:space="0" w:color="auto"/>
              <w:bottom w:val="single" w:sz="4" w:space="0" w:color="000000"/>
              <w:right w:val="single" w:sz="4" w:space="0" w:color="auto"/>
            </w:tcBorders>
            <w:vAlign w:val="center"/>
            <w:hideMark/>
          </w:tcPr>
          <w:p w14:paraId="0162D7D1" w14:textId="77777777" w:rsidR="00501186" w:rsidRPr="00501186" w:rsidRDefault="00501186" w:rsidP="00501186">
            <w:pPr>
              <w:rPr>
                <w:color w:val="000000"/>
                <w:sz w:val="20"/>
                <w:szCs w:val="20"/>
              </w:rPr>
            </w:pPr>
          </w:p>
        </w:tc>
        <w:tc>
          <w:tcPr>
            <w:tcW w:w="5084" w:type="dxa"/>
            <w:vMerge/>
            <w:tcBorders>
              <w:top w:val="single" w:sz="4" w:space="0" w:color="auto"/>
              <w:left w:val="single" w:sz="4" w:space="0" w:color="auto"/>
              <w:bottom w:val="single" w:sz="4" w:space="0" w:color="000000"/>
              <w:right w:val="single" w:sz="4" w:space="0" w:color="auto"/>
            </w:tcBorders>
            <w:vAlign w:val="center"/>
            <w:hideMark/>
          </w:tcPr>
          <w:p w14:paraId="47FE1D2E" w14:textId="77777777" w:rsidR="00501186" w:rsidRPr="00501186" w:rsidRDefault="00501186" w:rsidP="00501186">
            <w:pPr>
              <w:rPr>
                <w:color w:val="000000"/>
                <w:sz w:val="20"/>
                <w:szCs w:val="2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7AB246A6" w14:textId="77777777" w:rsidR="00501186" w:rsidRPr="00501186" w:rsidRDefault="00501186" w:rsidP="00501186">
            <w:pPr>
              <w:rPr>
                <w:color w:val="000000"/>
                <w:sz w:val="20"/>
                <w:szCs w:val="2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244D4AEA" w14:textId="77777777" w:rsidR="00501186" w:rsidRPr="00501186" w:rsidRDefault="00501186" w:rsidP="00501186">
            <w:pPr>
              <w:rPr>
                <w:color w:val="000000"/>
                <w:sz w:val="20"/>
                <w:szCs w:val="2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443FA92E" w14:textId="77777777" w:rsidR="00501186" w:rsidRPr="00501186" w:rsidRDefault="00501186" w:rsidP="00501186">
            <w:pPr>
              <w:rPr>
                <w:color w:val="000000"/>
                <w:sz w:val="20"/>
                <w:szCs w:val="20"/>
              </w:rPr>
            </w:pPr>
          </w:p>
        </w:tc>
      </w:tr>
      <w:tr w:rsidR="00501186" w:rsidRPr="00501186" w14:paraId="60B76921" w14:textId="77777777" w:rsidTr="00501186">
        <w:trPr>
          <w:trHeight w:val="289"/>
          <w:jc w:val="center"/>
        </w:trPr>
        <w:tc>
          <w:tcPr>
            <w:tcW w:w="1920" w:type="dxa"/>
            <w:tcBorders>
              <w:top w:val="nil"/>
              <w:left w:val="single" w:sz="4" w:space="0" w:color="auto"/>
              <w:bottom w:val="single" w:sz="4" w:space="0" w:color="auto"/>
              <w:right w:val="single" w:sz="4" w:space="0" w:color="auto"/>
            </w:tcBorders>
            <w:shd w:val="clear" w:color="auto" w:fill="auto"/>
            <w:vAlign w:val="center"/>
            <w:hideMark/>
          </w:tcPr>
          <w:p w14:paraId="0E22B44D" w14:textId="77777777" w:rsidR="00501186" w:rsidRPr="00501186" w:rsidRDefault="00501186" w:rsidP="00501186">
            <w:pPr>
              <w:jc w:val="center"/>
              <w:rPr>
                <w:sz w:val="20"/>
                <w:szCs w:val="20"/>
              </w:rPr>
            </w:pPr>
            <w:r w:rsidRPr="00501186">
              <w:rPr>
                <w:sz w:val="20"/>
                <w:szCs w:val="20"/>
              </w:rPr>
              <w:t>1</w:t>
            </w:r>
          </w:p>
        </w:tc>
        <w:tc>
          <w:tcPr>
            <w:tcW w:w="4740" w:type="dxa"/>
            <w:tcBorders>
              <w:top w:val="nil"/>
              <w:left w:val="nil"/>
              <w:bottom w:val="single" w:sz="4" w:space="0" w:color="auto"/>
              <w:right w:val="single" w:sz="4" w:space="0" w:color="auto"/>
            </w:tcBorders>
            <w:shd w:val="clear" w:color="auto" w:fill="auto"/>
            <w:vAlign w:val="center"/>
            <w:hideMark/>
          </w:tcPr>
          <w:p w14:paraId="646BA352" w14:textId="77777777" w:rsidR="00501186" w:rsidRPr="00501186" w:rsidRDefault="00501186" w:rsidP="00501186">
            <w:pPr>
              <w:jc w:val="center"/>
              <w:rPr>
                <w:sz w:val="20"/>
                <w:szCs w:val="20"/>
              </w:rPr>
            </w:pPr>
            <w:r w:rsidRPr="00501186">
              <w:rPr>
                <w:sz w:val="20"/>
                <w:szCs w:val="20"/>
              </w:rPr>
              <w:t>2</w:t>
            </w:r>
          </w:p>
        </w:tc>
        <w:tc>
          <w:tcPr>
            <w:tcW w:w="5084" w:type="dxa"/>
            <w:tcBorders>
              <w:top w:val="nil"/>
              <w:left w:val="nil"/>
              <w:bottom w:val="single" w:sz="4" w:space="0" w:color="auto"/>
              <w:right w:val="single" w:sz="4" w:space="0" w:color="auto"/>
            </w:tcBorders>
            <w:shd w:val="clear" w:color="auto" w:fill="auto"/>
            <w:vAlign w:val="center"/>
            <w:hideMark/>
          </w:tcPr>
          <w:p w14:paraId="10656738" w14:textId="77777777" w:rsidR="00501186" w:rsidRPr="00501186" w:rsidRDefault="00501186" w:rsidP="00501186">
            <w:pPr>
              <w:jc w:val="center"/>
              <w:rPr>
                <w:sz w:val="20"/>
                <w:szCs w:val="20"/>
              </w:rPr>
            </w:pPr>
            <w:r w:rsidRPr="00501186">
              <w:rPr>
                <w:sz w:val="20"/>
                <w:szCs w:val="20"/>
              </w:rPr>
              <w:t>3</w:t>
            </w:r>
          </w:p>
        </w:tc>
        <w:tc>
          <w:tcPr>
            <w:tcW w:w="1240" w:type="dxa"/>
            <w:tcBorders>
              <w:top w:val="nil"/>
              <w:left w:val="nil"/>
              <w:bottom w:val="single" w:sz="4" w:space="0" w:color="auto"/>
              <w:right w:val="single" w:sz="4" w:space="0" w:color="auto"/>
            </w:tcBorders>
            <w:shd w:val="clear" w:color="auto" w:fill="auto"/>
            <w:vAlign w:val="center"/>
            <w:hideMark/>
          </w:tcPr>
          <w:p w14:paraId="1D358E70" w14:textId="77777777" w:rsidR="00501186" w:rsidRPr="00501186" w:rsidRDefault="00501186" w:rsidP="00501186">
            <w:pPr>
              <w:jc w:val="center"/>
              <w:rPr>
                <w:sz w:val="20"/>
                <w:szCs w:val="20"/>
              </w:rPr>
            </w:pPr>
            <w:r w:rsidRPr="00501186">
              <w:rPr>
                <w:sz w:val="20"/>
                <w:szCs w:val="20"/>
              </w:rPr>
              <w:t>4</w:t>
            </w:r>
          </w:p>
        </w:tc>
        <w:tc>
          <w:tcPr>
            <w:tcW w:w="1240" w:type="dxa"/>
            <w:tcBorders>
              <w:top w:val="nil"/>
              <w:left w:val="nil"/>
              <w:bottom w:val="single" w:sz="4" w:space="0" w:color="auto"/>
              <w:right w:val="single" w:sz="4" w:space="0" w:color="auto"/>
            </w:tcBorders>
            <w:shd w:val="clear" w:color="000000" w:fill="FFFFFF"/>
            <w:vAlign w:val="center"/>
            <w:hideMark/>
          </w:tcPr>
          <w:p w14:paraId="2AA60FEB" w14:textId="77777777" w:rsidR="00501186" w:rsidRPr="00501186" w:rsidRDefault="00501186" w:rsidP="00501186">
            <w:pPr>
              <w:jc w:val="center"/>
              <w:rPr>
                <w:sz w:val="20"/>
                <w:szCs w:val="20"/>
              </w:rPr>
            </w:pPr>
            <w:r w:rsidRPr="00501186">
              <w:rPr>
                <w:sz w:val="20"/>
                <w:szCs w:val="20"/>
              </w:rPr>
              <w:t>5</w:t>
            </w:r>
          </w:p>
        </w:tc>
        <w:tc>
          <w:tcPr>
            <w:tcW w:w="1360" w:type="dxa"/>
            <w:tcBorders>
              <w:top w:val="nil"/>
              <w:left w:val="nil"/>
              <w:bottom w:val="single" w:sz="4" w:space="0" w:color="auto"/>
              <w:right w:val="single" w:sz="4" w:space="0" w:color="auto"/>
            </w:tcBorders>
            <w:shd w:val="clear" w:color="000000" w:fill="FFFFFF"/>
            <w:vAlign w:val="center"/>
            <w:hideMark/>
          </w:tcPr>
          <w:p w14:paraId="3FBD6ACF" w14:textId="77777777" w:rsidR="00501186" w:rsidRPr="00501186" w:rsidRDefault="00501186" w:rsidP="00501186">
            <w:pPr>
              <w:jc w:val="center"/>
              <w:rPr>
                <w:sz w:val="20"/>
                <w:szCs w:val="20"/>
              </w:rPr>
            </w:pPr>
            <w:r w:rsidRPr="00501186">
              <w:rPr>
                <w:sz w:val="20"/>
                <w:szCs w:val="20"/>
              </w:rPr>
              <w:t>6</w:t>
            </w:r>
          </w:p>
        </w:tc>
      </w:tr>
      <w:tr w:rsidR="00501186" w:rsidRPr="00501186" w14:paraId="302B044B" w14:textId="77777777" w:rsidTr="00501186">
        <w:trPr>
          <w:trHeight w:val="645"/>
          <w:jc w:val="center"/>
        </w:trPr>
        <w:tc>
          <w:tcPr>
            <w:tcW w:w="1920" w:type="dxa"/>
            <w:vMerge w:val="restart"/>
            <w:tcBorders>
              <w:top w:val="nil"/>
              <w:left w:val="single" w:sz="4" w:space="0" w:color="auto"/>
              <w:bottom w:val="nil"/>
              <w:right w:val="single" w:sz="4" w:space="0" w:color="auto"/>
            </w:tcBorders>
            <w:shd w:val="clear" w:color="auto" w:fill="auto"/>
            <w:vAlign w:val="center"/>
            <w:hideMark/>
          </w:tcPr>
          <w:p w14:paraId="77490056" w14:textId="77777777" w:rsidR="00501186" w:rsidRPr="00501186" w:rsidRDefault="00501186" w:rsidP="00501186">
            <w:pPr>
              <w:jc w:val="center"/>
              <w:rPr>
                <w:sz w:val="20"/>
                <w:szCs w:val="20"/>
              </w:rPr>
            </w:pPr>
            <w:r w:rsidRPr="00501186">
              <w:rPr>
                <w:sz w:val="20"/>
                <w:szCs w:val="20"/>
              </w:rPr>
              <w:t xml:space="preserve">Муниципальная программа </w:t>
            </w:r>
          </w:p>
        </w:tc>
        <w:tc>
          <w:tcPr>
            <w:tcW w:w="4740" w:type="dxa"/>
            <w:vMerge w:val="restart"/>
            <w:tcBorders>
              <w:top w:val="nil"/>
              <w:left w:val="single" w:sz="4" w:space="0" w:color="auto"/>
              <w:bottom w:val="nil"/>
              <w:right w:val="single" w:sz="4" w:space="0" w:color="auto"/>
            </w:tcBorders>
            <w:shd w:val="clear" w:color="auto" w:fill="auto"/>
            <w:vAlign w:val="center"/>
            <w:hideMark/>
          </w:tcPr>
          <w:p w14:paraId="469ECBEB" w14:textId="77777777" w:rsidR="00501186" w:rsidRPr="00501186" w:rsidRDefault="00501186" w:rsidP="00501186">
            <w:pPr>
              <w:jc w:val="center"/>
              <w:rPr>
                <w:sz w:val="20"/>
                <w:szCs w:val="20"/>
              </w:rPr>
            </w:pPr>
            <w:r w:rsidRPr="00501186">
              <w:rPr>
                <w:sz w:val="20"/>
                <w:szCs w:val="20"/>
              </w:rPr>
              <w:t>«Развитие агропромышленного комплекса муниципального округа Воротынский Нижегородской области"</w:t>
            </w:r>
          </w:p>
        </w:tc>
        <w:tc>
          <w:tcPr>
            <w:tcW w:w="5084" w:type="dxa"/>
            <w:tcBorders>
              <w:top w:val="nil"/>
              <w:left w:val="nil"/>
              <w:bottom w:val="single" w:sz="4" w:space="0" w:color="auto"/>
              <w:right w:val="single" w:sz="4" w:space="0" w:color="auto"/>
            </w:tcBorders>
            <w:shd w:val="clear" w:color="auto" w:fill="auto"/>
            <w:vAlign w:val="center"/>
            <w:hideMark/>
          </w:tcPr>
          <w:p w14:paraId="5501C6C5" w14:textId="77777777" w:rsidR="00501186" w:rsidRPr="00501186" w:rsidRDefault="00501186" w:rsidP="00501186">
            <w:pPr>
              <w:jc w:val="center"/>
              <w:rPr>
                <w:sz w:val="20"/>
                <w:szCs w:val="20"/>
              </w:rPr>
            </w:pPr>
            <w:r w:rsidRPr="00501186">
              <w:rPr>
                <w:sz w:val="20"/>
                <w:szCs w:val="20"/>
              </w:rPr>
              <w:t>Всего</w:t>
            </w:r>
          </w:p>
        </w:tc>
        <w:tc>
          <w:tcPr>
            <w:tcW w:w="1240" w:type="dxa"/>
            <w:tcBorders>
              <w:top w:val="nil"/>
              <w:left w:val="nil"/>
              <w:bottom w:val="single" w:sz="4" w:space="0" w:color="auto"/>
              <w:right w:val="single" w:sz="4" w:space="0" w:color="auto"/>
            </w:tcBorders>
            <w:shd w:val="clear" w:color="auto" w:fill="auto"/>
            <w:noWrap/>
            <w:vAlign w:val="center"/>
            <w:hideMark/>
          </w:tcPr>
          <w:p w14:paraId="40334996" w14:textId="77777777" w:rsidR="00501186" w:rsidRPr="00501186" w:rsidRDefault="00501186" w:rsidP="00501186">
            <w:pPr>
              <w:jc w:val="center"/>
              <w:rPr>
                <w:b/>
                <w:bCs/>
                <w:color w:val="000000"/>
                <w:sz w:val="20"/>
                <w:szCs w:val="20"/>
              </w:rPr>
            </w:pPr>
            <w:r w:rsidRPr="00501186">
              <w:rPr>
                <w:b/>
                <w:bCs/>
                <w:color w:val="000000"/>
                <w:sz w:val="20"/>
                <w:szCs w:val="20"/>
              </w:rPr>
              <w:t>6455,9</w:t>
            </w:r>
          </w:p>
        </w:tc>
        <w:tc>
          <w:tcPr>
            <w:tcW w:w="1240" w:type="dxa"/>
            <w:tcBorders>
              <w:top w:val="nil"/>
              <w:left w:val="nil"/>
              <w:bottom w:val="single" w:sz="4" w:space="0" w:color="auto"/>
              <w:right w:val="single" w:sz="4" w:space="0" w:color="auto"/>
            </w:tcBorders>
            <w:shd w:val="clear" w:color="000000" w:fill="FFFFFF"/>
            <w:noWrap/>
            <w:vAlign w:val="center"/>
            <w:hideMark/>
          </w:tcPr>
          <w:p w14:paraId="0A9AC70D" w14:textId="77777777" w:rsidR="00501186" w:rsidRPr="00501186" w:rsidRDefault="00501186" w:rsidP="00501186">
            <w:pPr>
              <w:jc w:val="center"/>
              <w:rPr>
                <w:b/>
                <w:bCs/>
                <w:color w:val="000000"/>
                <w:sz w:val="20"/>
                <w:szCs w:val="20"/>
              </w:rPr>
            </w:pPr>
            <w:r w:rsidRPr="00501186">
              <w:rPr>
                <w:b/>
                <w:bCs/>
                <w:color w:val="000000"/>
                <w:sz w:val="20"/>
                <w:szCs w:val="20"/>
              </w:rPr>
              <w:t>6123,6</w:t>
            </w:r>
          </w:p>
        </w:tc>
        <w:tc>
          <w:tcPr>
            <w:tcW w:w="1360" w:type="dxa"/>
            <w:tcBorders>
              <w:top w:val="nil"/>
              <w:left w:val="nil"/>
              <w:bottom w:val="single" w:sz="4" w:space="0" w:color="auto"/>
              <w:right w:val="single" w:sz="4" w:space="0" w:color="auto"/>
            </w:tcBorders>
            <w:shd w:val="clear" w:color="000000" w:fill="FFFFFF"/>
            <w:noWrap/>
            <w:vAlign w:val="center"/>
            <w:hideMark/>
          </w:tcPr>
          <w:p w14:paraId="6ED3031B" w14:textId="77777777" w:rsidR="00501186" w:rsidRPr="00501186" w:rsidRDefault="00501186" w:rsidP="00501186">
            <w:pPr>
              <w:jc w:val="center"/>
              <w:rPr>
                <w:b/>
                <w:bCs/>
                <w:color w:val="000000"/>
                <w:sz w:val="20"/>
                <w:szCs w:val="20"/>
              </w:rPr>
            </w:pPr>
            <w:r w:rsidRPr="00501186">
              <w:rPr>
                <w:b/>
                <w:bCs/>
                <w:color w:val="000000"/>
                <w:sz w:val="20"/>
                <w:szCs w:val="20"/>
              </w:rPr>
              <w:t>994,2</w:t>
            </w:r>
          </w:p>
        </w:tc>
      </w:tr>
      <w:tr w:rsidR="00501186" w:rsidRPr="00501186" w14:paraId="5DC1C755" w14:textId="77777777" w:rsidTr="00501186">
        <w:trPr>
          <w:trHeight w:val="645"/>
          <w:jc w:val="center"/>
        </w:trPr>
        <w:tc>
          <w:tcPr>
            <w:tcW w:w="1920" w:type="dxa"/>
            <w:vMerge/>
            <w:tcBorders>
              <w:top w:val="nil"/>
              <w:left w:val="single" w:sz="4" w:space="0" w:color="auto"/>
              <w:bottom w:val="nil"/>
              <w:right w:val="single" w:sz="4" w:space="0" w:color="auto"/>
            </w:tcBorders>
            <w:vAlign w:val="center"/>
            <w:hideMark/>
          </w:tcPr>
          <w:p w14:paraId="7D5070DB" w14:textId="77777777" w:rsidR="00501186" w:rsidRPr="00501186" w:rsidRDefault="00501186" w:rsidP="00501186">
            <w:pPr>
              <w:rPr>
                <w:sz w:val="20"/>
                <w:szCs w:val="20"/>
              </w:rPr>
            </w:pPr>
          </w:p>
        </w:tc>
        <w:tc>
          <w:tcPr>
            <w:tcW w:w="4740" w:type="dxa"/>
            <w:vMerge/>
            <w:tcBorders>
              <w:top w:val="nil"/>
              <w:left w:val="single" w:sz="4" w:space="0" w:color="auto"/>
              <w:bottom w:val="nil"/>
              <w:right w:val="single" w:sz="4" w:space="0" w:color="auto"/>
            </w:tcBorders>
            <w:vAlign w:val="center"/>
            <w:hideMark/>
          </w:tcPr>
          <w:p w14:paraId="120689EE" w14:textId="77777777" w:rsidR="00501186" w:rsidRPr="00501186" w:rsidRDefault="00501186" w:rsidP="00501186">
            <w:pPr>
              <w:rPr>
                <w:sz w:val="20"/>
                <w:szCs w:val="20"/>
              </w:rPr>
            </w:pPr>
          </w:p>
        </w:tc>
        <w:tc>
          <w:tcPr>
            <w:tcW w:w="5084" w:type="dxa"/>
            <w:tcBorders>
              <w:top w:val="nil"/>
              <w:left w:val="nil"/>
              <w:bottom w:val="single" w:sz="4" w:space="0" w:color="auto"/>
              <w:right w:val="single" w:sz="4" w:space="0" w:color="auto"/>
            </w:tcBorders>
            <w:shd w:val="clear" w:color="auto" w:fill="auto"/>
            <w:vAlign w:val="center"/>
            <w:hideMark/>
          </w:tcPr>
          <w:p w14:paraId="1FE6396B" w14:textId="77777777" w:rsidR="00501186" w:rsidRPr="00501186" w:rsidRDefault="00501186" w:rsidP="00501186">
            <w:pPr>
              <w:jc w:val="center"/>
              <w:rPr>
                <w:sz w:val="20"/>
                <w:szCs w:val="20"/>
              </w:rPr>
            </w:pPr>
            <w:proofErr w:type="gramStart"/>
            <w:r w:rsidRPr="00501186">
              <w:rPr>
                <w:sz w:val="20"/>
                <w:szCs w:val="20"/>
              </w:rPr>
              <w:t>(Ответственный исполнитель:</w:t>
            </w:r>
            <w:proofErr w:type="gramEnd"/>
            <w:r w:rsidRPr="00501186">
              <w:rPr>
                <w:sz w:val="20"/>
                <w:szCs w:val="20"/>
              </w:rPr>
              <w:t xml:space="preserve"> Управление сельского хозяйства </w:t>
            </w:r>
          </w:p>
        </w:tc>
        <w:tc>
          <w:tcPr>
            <w:tcW w:w="1240" w:type="dxa"/>
            <w:tcBorders>
              <w:top w:val="nil"/>
              <w:left w:val="nil"/>
              <w:bottom w:val="single" w:sz="4" w:space="0" w:color="auto"/>
              <w:right w:val="single" w:sz="4" w:space="0" w:color="auto"/>
            </w:tcBorders>
            <w:shd w:val="clear" w:color="auto" w:fill="auto"/>
            <w:noWrap/>
            <w:vAlign w:val="center"/>
            <w:hideMark/>
          </w:tcPr>
          <w:p w14:paraId="5E357C0F" w14:textId="77777777" w:rsidR="00501186" w:rsidRPr="00501186" w:rsidRDefault="00501186" w:rsidP="00501186">
            <w:pPr>
              <w:jc w:val="center"/>
              <w:rPr>
                <w:b/>
                <w:bCs/>
                <w:color w:val="000000"/>
                <w:sz w:val="20"/>
                <w:szCs w:val="20"/>
              </w:rPr>
            </w:pPr>
            <w:r w:rsidRPr="00501186">
              <w:rPr>
                <w:b/>
                <w:bCs/>
                <w:color w:val="000000"/>
                <w:sz w:val="20"/>
                <w:szCs w:val="20"/>
              </w:rPr>
              <w:t>6455,9</w:t>
            </w:r>
          </w:p>
        </w:tc>
        <w:tc>
          <w:tcPr>
            <w:tcW w:w="1240" w:type="dxa"/>
            <w:tcBorders>
              <w:top w:val="nil"/>
              <w:left w:val="nil"/>
              <w:bottom w:val="single" w:sz="4" w:space="0" w:color="auto"/>
              <w:right w:val="single" w:sz="4" w:space="0" w:color="auto"/>
            </w:tcBorders>
            <w:shd w:val="clear" w:color="auto" w:fill="auto"/>
            <w:noWrap/>
            <w:vAlign w:val="center"/>
            <w:hideMark/>
          </w:tcPr>
          <w:p w14:paraId="44E54283" w14:textId="77777777" w:rsidR="00501186" w:rsidRPr="00501186" w:rsidRDefault="00501186" w:rsidP="00501186">
            <w:pPr>
              <w:jc w:val="center"/>
              <w:rPr>
                <w:b/>
                <w:bCs/>
                <w:color w:val="000000"/>
                <w:sz w:val="20"/>
                <w:szCs w:val="20"/>
              </w:rPr>
            </w:pPr>
            <w:r w:rsidRPr="00501186">
              <w:rPr>
                <w:b/>
                <w:bCs/>
                <w:color w:val="000000"/>
                <w:sz w:val="20"/>
                <w:szCs w:val="20"/>
              </w:rPr>
              <w:t>6123,6</w:t>
            </w:r>
          </w:p>
        </w:tc>
        <w:tc>
          <w:tcPr>
            <w:tcW w:w="1360" w:type="dxa"/>
            <w:tcBorders>
              <w:top w:val="nil"/>
              <w:left w:val="nil"/>
              <w:bottom w:val="single" w:sz="4" w:space="0" w:color="auto"/>
              <w:right w:val="single" w:sz="4" w:space="0" w:color="auto"/>
            </w:tcBorders>
            <w:shd w:val="clear" w:color="auto" w:fill="auto"/>
            <w:noWrap/>
            <w:vAlign w:val="center"/>
            <w:hideMark/>
          </w:tcPr>
          <w:p w14:paraId="2A35671F" w14:textId="77777777" w:rsidR="00501186" w:rsidRPr="00501186" w:rsidRDefault="00501186" w:rsidP="00501186">
            <w:pPr>
              <w:jc w:val="center"/>
              <w:rPr>
                <w:b/>
                <w:bCs/>
                <w:color w:val="000000"/>
                <w:sz w:val="20"/>
                <w:szCs w:val="20"/>
              </w:rPr>
            </w:pPr>
            <w:r w:rsidRPr="00501186">
              <w:rPr>
                <w:b/>
                <w:bCs/>
                <w:color w:val="000000"/>
                <w:sz w:val="20"/>
                <w:szCs w:val="20"/>
              </w:rPr>
              <w:t>994,2</w:t>
            </w:r>
          </w:p>
        </w:tc>
      </w:tr>
      <w:tr w:rsidR="00501186" w:rsidRPr="00501186" w14:paraId="1350B289" w14:textId="77777777" w:rsidTr="00501186">
        <w:trPr>
          <w:trHeight w:val="645"/>
          <w:jc w:val="center"/>
        </w:trPr>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14:paraId="6E08F51F" w14:textId="77777777" w:rsidR="00501186" w:rsidRPr="00501186" w:rsidRDefault="00501186" w:rsidP="00501186">
            <w:pPr>
              <w:jc w:val="center"/>
              <w:rPr>
                <w:sz w:val="20"/>
                <w:szCs w:val="20"/>
              </w:rPr>
            </w:pPr>
            <w:r w:rsidRPr="00501186">
              <w:rPr>
                <w:sz w:val="20"/>
                <w:szCs w:val="20"/>
              </w:rPr>
              <w:t xml:space="preserve">Подпрограмма 1 </w:t>
            </w:r>
          </w:p>
        </w:tc>
        <w:tc>
          <w:tcPr>
            <w:tcW w:w="4740" w:type="dxa"/>
            <w:vMerge w:val="restart"/>
            <w:tcBorders>
              <w:top w:val="nil"/>
              <w:left w:val="single" w:sz="4" w:space="0" w:color="auto"/>
              <w:bottom w:val="single" w:sz="4" w:space="0" w:color="000000"/>
              <w:right w:val="single" w:sz="4" w:space="0" w:color="auto"/>
            </w:tcBorders>
            <w:shd w:val="clear" w:color="auto" w:fill="auto"/>
            <w:vAlign w:val="center"/>
            <w:hideMark/>
          </w:tcPr>
          <w:p w14:paraId="68B0A005" w14:textId="77777777" w:rsidR="00501186" w:rsidRPr="00501186" w:rsidRDefault="00501186" w:rsidP="00501186">
            <w:pPr>
              <w:jc w:val="center"/>
              <w:rPr>
                <w:sz w:val="20"/>
                <w:szCs w:val="20"/>
              </w:rPr>
            </w:pPr>
            <w:r w:rsidRPr="00501186">
              <w:rPr>
                <w:sz w:val="20"/>
                <w:szCs w:val="20"/>
              </w:rPr>
              <w:t xml:space="preserve">«Развитие сельского хозяйства, пищевой и перерабатывающей промышленности муниципального округа Воротынский Нижегородской области" </w:t>
            </w:r>
          </w:p>
        </w:tc>
        <w:tc>
          <w:tcPr>
            <w:tcW w:w="5084" w:type="dxa"/>
            <w:tcBorders>
              <w:top w:val="nil"/>
              <w:left w:val="nil"/>
              <w:bottom w:val="single" w:sz="4" w:space="0" w:color="auto"/>
              <w:right w:val="single" w:sz="4" w:space="0" w:color="auto"/>
            </w:tcBorders>
            <w:shd w:val="clear" w:color="auto" w:fill="auto"/>
            <w:vAlign w:val="center"/>
            <w:hideMark/>
          </w:tcPr>
          <w:p w14:paraId="5AF7C019" w14:textId="77777777" w:rsidR="00501186" w:rsidRPr="00501186" w:rsidRDefault="00501186" w:rsidP="00501186">
            <w:pPr>
              <w:jc w:val="center"/>
              <w:rPr>
                <w:sz w:val="20"/>
                <w:szCs w:val="20"/>
              </w:rPr>
            </w:pPr>
            <w:r w:rsidRPr="00501186">
              <w:rPr>
                <w:sz w:val="20"/>
                <w:szCs w:val="20"/>
              </w:rPr>
              <w:t>Всего</w:t>
            </w:r>
          </w:p>
        </w:tc>
        <w:tc>
          <w:tcPr>
            <w:tcW w:w="1240" w:type="dxa"/>
            <w:tcBorders>
              <w:top w:val="nil"/>
              <w:left w:val="nil"/>
              <w:bottom w:val="single" w:sz="4" w:space="0" w:color="auto"/>
              <w:right w:val="single" w:sz="4" w:space="0" w:color="auto"/>
            </w:tcBorders>
            <w:shd w:val="clear" w:color="auto" w:fill="auto"/>
            <w:noWrap/>
            <w:vAlign w:val="center"/>
            <w:hideMark/>
          </w:tcPr>
          <w:p w14:paraId="6D916894" w14:textId="77777777" w:rsidR="00501186" w:rsidRPr="00501186" w:rsidRDefault="00501186" w:rsidP="00501186">
            <w:pPr>
              <w:jc w:val="center"/>
              <w:rPr>
                <w:b/>
                <w:bCs/>
                <w:color w:val="000000"/>
                <w:sz w:val="20"/>
                <w:szCs w:val="20"/>
              </w:rPr>
            </w:pPr>
            <w:r w:rsidRPr="00501186">
              <w:rPr>
                <w:b/>
                <w:bCs/>
                <w:color w:val="000000"/>
                <w:sz w:val="20"/>
                <w:szCs w:val="20"/>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7E65EC60" w14:textId="77777777" w:rsidR="00501186" w:rsidRPr="00501186" w:rsidRDefault="00501186" w:rsidP="00501186">
            <w:pPr>
              <w:jc w:val="center"/>
              <w:rPr>
                <w:b/>
                <w:bCs/>
                <w:color w:val="000000"/>
                <w:sz w:val="20"/>
                <w:szCs w:val="20"/>
              </w:rPr>
            </w:pPr>
            <w:r w:rsidRPr="00501186">
              <w:rPr>
                <w:b/>
                <w:bCs/>
                <w:color w:val="000000"/>
                <w:sz w:val="20"/>
                <w:szCs w:val="20"/>
              </w:rPr>
              <w:t>0,0</w:t>
            </w:r>
          </w:p>
        </w:tc>
        <w:tc>
          <w:tcPr>
            <w:tcW w:w="1360" w:type="dxa"/>
            <w:tcBorders>
              <w:top w:val="nil"/>
              <w:left w:val="nil"/>
              <w:bottom w:val="single" w:sz="4" w:space="0" w:color="auto"/>
              <w:right w:val="single" w:sz="4" w:space="0" w:color="auto"/>
            </w:tcBorders>
            <w:shd w:val="clear" w:color="000000" w:fill="FFFFFF"/>
            <w:noWrap/>
            <w:vAlign w:val="center"/>
            <w:hideMark/>
          </w:tcPr>
          <w:p w14:paraId="272A0D65" w14:textId="77777777" w:rsidR="00501186" w:rsidRPr="00501186" w:rsidRDefault="00501186" w:rsidP="00501186">
            <w:pPr>
              <w:jc w:val="center"/>
              <w:rPr>
                <w:b/>
                <w:bCs/>
                <w:color w:val="000000"/>
                <w:sz w:val="20"/>
                <w:szCs w:val="20"/>
              </w:rPr>
            </w:pPr>
            <w:r w:rsidRPr="00501186">
              <w:rPr>
                <w:b/>
                <w:bCs/>
                <w:color w:val="000000"/>
                <w:sz w:val="20"/>
                <w:szCs w:val="20"/>
              </w:rPr>
              <w:t>0,0</w:t>
            </w:r>
          </w:p>
        </w:tc>
      </w:tr>
      <w:tr w:rsidR="00501186" w:rsidRPr="00501186" w14:paraId="292104A4" w14:textId="77777777" w:rsidTr="00501186">
        <w:trPr>
          <w:trHeight w:val="645"/>
          <w:jc w:val="center"/>
        </w:trPr>
        <w:tc>
          <w:tcPr>
            <w:tcW w:w="1920" w:type="dxa"/>
            <w:vMerge/>
            <w:tcBorders>
              <w:top w:val="nil"/>
              <w:left w:val="single" w:sz="4" w:space="0" w:color="auto"/>
              <w:bottom w:val="single" w:sz="4" w:space="0" w:color="000000"/>
              <w:right w:val="single" w:sz="4" w:space="0" w:color="auto"/>
            </w:tcBorders>
            <w:vAlign w:val="center"/>
            <w:hideMark/>
          </w:tcPr>
          <w:p w14:paraId="19DDF941" w14:textId="77777777" w:rsidR="00501186" w:rsidRPr="00501186" w:rsidRDefault="00501186" w:rsidP="00501186">
            <w:pPr>
              <w:rPr>
                <w:sz w:val="20"/>
                <w:szCs w:val="20"/>
              </w:rPr>
            </w:pPr>
          </w:p>
        </w:tc>
        <w:tc>
          <w:tcPr>
            <w:tcW w:w="4740" w:type="dxa"/>
            <w:vMerge/>
            <w:tcBorders>
              <w:top w:val="nil"/>
              <w:left w:val="single" w:sz="4" w:space="0" w:color="auto"/>
              <w:bottom w:val="single" w:sz="4" w:space="0" w:color="000000"/>
              <w:right w:val="single" w:sz="4" w:space="0" w:color="auto"/>
            </w:tcBorders>
            <w:vAlign w:val="center"/>
            <w:hideMark/>
          </w:tcPr>
          <w:p w14:paraId="73AFF107" w14:textId="77777777" w:rsidR="00501186" w:rsidRPr="00501186" w:rsidRDefault="00501186" w:rsidP="00501186">
            <w:pPr>
              <w:rPr>
                <w:sz w:val="20"/>
                <w:szCs w:val="20"/>
              </w:rPr>
            </w:pPr>
          </w:p>
        </w:tc>
        <w:tc>
          <w:tcPr>
            <w:tcW w:w="5084" w:type="dxa"/>
            <w:tcBorders>
              <w:top w:val="nil"/>
              <w:left w:val="nil"/>
              <w:bottom w:val="single" w:sz="4" w:space="0" w:color="auto"/>
              <w:right w:val="single" w:sz="4" w:space="0" w:color="auto"/>
            </w:tcBorders>
            <w:shd w:val="clear" w:color="auto" w:fill="auto"/>
            <w:vAlign w:val="center"/>
            <w:hideMark/>
          </w:tcPr>
          <w:p w14:paraId="3FBE7F25" w14:textId="77777777" w:rsidR="00501186" w:rsidRPr="00501186" w:rsidRDefault="00501186" w:rsidP="00501186">
            <w:pPr>
              <w:jc w:val="center"/>
              <w:rPr>
                <w:sz w:val="20"/>
                <w:szCs w:val="20"/>
              </w:rPr>
            </w:pPr>
            <w:proofErr w:type="gramStart"/>
            <w:r w:rsidRPr="00501186">
              <w:rPr>
                <w:sz w:val="20"/>
                <w:szCs w:val="20"/>
              </w:rPr>
              <w:t>(Ответственный исполнитель:</w:t>
            </w:r>
            <w:proofErr w:type="gramEnd"/>
            <w:r w:rsidRPr="00501186">
              <w:rPr>
                <w:sz w:val="20"/>
                <w:szCs w:val="20"/>
              </w:rPr>
              <w:t xml:space="preserve"> Управление сельского хозяйства </w:t>
            </w:r>
          </w:p>
        </w:tc>
        <w:tc>
          <w:tcPr>
            <w:tcW w:w="1240" w:type="dxa"/>
            <w:tcBorders>
              <w:top w:val="nil"/>
              <w:left w:val="nil"/>
              <w:bottom w:val="single" w:sz="4" w:space="0" w:color="auto"/>
              <w:right w:val="single" w:sz="4" w:space="0" w:color="auto"/>
            </w:tcBorders>
            <w:shd w:val="clear" w:color="auto" w:fill="auto"/>
            <w:noWrap/>
            <w:vAlign w:val="center"/>
            <w:hideMark/>
          </w:tcPr>
          <w:p w14:paraId="0A2093F9" w14:textId="77777777" w:rsidR="00501186" w:rsidRPr="00501186" w:rsidRDefault="00501186" w:rsidP="00501186">
            <w:pPr>
              <w:jc w:val="center"/>
              <w:rPr>
                <w:b/>
                <w:bCs/>
                <w:color w:val="000000"/>
                <w:sz w:val="20"/>
                <w:szCs w:val="20"/>
              </w:rPr>
            </w:pPr>
            <w:r w:rsidRPr="00501186">
              <w:rPr>
                <w:b/>
                <w:bCs/>
                <w:color w:val="000000"/>
                <w:sz w:val="20"/>
                <w:szCs w:val="20"/>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1ED96FA8" w14:textId="77777777" w:rsidR="00501186" w:rsidRPr="00501186" w:rsidRDefault="00501186" w:rsidP="00501186">
            <w:pPr>
              <w:jc w:val="center"/>
              <w:rPr>
                <w:b/>
                <w:bCs/>
                <w:color w:val="000000"/>
                <w:sz w:val="20"/>
                <w:szCs w:val="20"/>
              </w:rPr>
            </w:pPr>
            <w:r w:rsidRPr="00501186">
              <w:rPr>
                <w:b/>
                <w:bCs/>
                <w:color w:val="000000"/>
                <w:sz w:val="20"/>
                <w:szCs w:val="20"/>
              </w:rPr>
              <w:t>0,0</w:t>
            </w:r>
          </w:p>
        </w:tc>
        <w:tc>
          <w:tcPr>
            <w:tcW w:w="1360" w:type="dxa"/>
            <w:tcBorders>
              <w:top w:val="nil"/>
              <w:left w:val="nil"/>
              <w:bottom w:val="single" w:sz="4" w:space="0" w:color="auto"/>
              <w:right w:val="single" w:sz="4" w:space="0" w:color="auto"/>
            </w:tcBorders>
            <w:shd w:val="clear" w:color="000000" w:fill="FFFFFF"/>
            <w:noWrap/>
            <w:vAlign w:val="center"/>
            <w:hideMark/>
          </w:tcPr>
          <w:p w14:paraId="169D3C5A" w14:textId="77777777" w:rsidR="00501186" w:rsidRPr="00501186" w:rsidRDefault="00501186" w:rsidP="00501186">
            <w:pPr>
              <w:jc w:val="center"/>
              <w:rPr>
                <w:b/>
                <w:bCs/>
                <w:color w:val="000000"/>
                <w:sz w:val="20"/>
                <w:szCs w:val="20"/>
              </w:rPr>
            </w:pPr>
            <w:r w:rsidRPr="00501186">
              <w:rPr>
                <w:b/>
                <w:bCs/>
                <w:color w:val="000000"/>
                <w:sz w:val="20"/>
                <w:szCs w:val="20"/>
              </w:rPr>
              <w:t>0,0</w:t>
            </w:r>
          </w:p>
        </w:tc>
      </w:tr>
      <w:tr w:rsidR="00501186" w:rsidRPr="00501186" w14:paraId="38A37411" w14:textId="77777777" w:rsidTr="00501186">
        <w:trPr>
          <w:trHeight w:val="645"/>
          <w:jc w:val="center"/>
        </w:trPr>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14:paraId="72BBC70A" w14:textId="77777777" w:rsidR="00501186" w:rsidRPr="00501186" w:rsidRDefault="00501186" w:rsidP="00501186">
            <w:pPr>
              <w:jc w:val="center"/>
              <w:rPr>
                <w:sz w:val="20"/>
                <w:szCs w:val="20"/>
              </w:rPr>
            </w:pPr>
            <w:r w:rsidRPr="00501186">
              <w:rPr>
                <w:sz w:val="20"/>
                <w:szCs w:val="20"/>
              </w:rPr>
              <w:t xml:space="preserve">Основное мероприятие 1.1 </w:t>
            </w:r>
          </w:p>
        </w:tc>
        <w:tc>
          <w:tcPr>
            <w:tcW w:w="4740" w:type="dxa"/>
            <w:vMerge w:val="restart"/>
            <w:tcBorders>
              <w:top w:val="nil"/>
              <w:left w:val="single" w:sz="4" w:space="0" w:color="auto"/>
              <w:bottom w:val="single" w:sz="4" w:space="0" w:color="000000"/>
              <w:right w:val="single" w:sz="4" w:space="0" w:color="auto"/>
            </w:tcBorders>
            <w:shd w:val="clear" w:color="auto" w:fill="auto"/>
            <w:vAlign w:val="center"/>
            <w:hideMark/>
          </w:tcPr>
          <w:p w14:paraId="28CFC511" w14:textId="77777777" w:rsidR="00501186" w:rsidRPr="00501186" w:rsidRDefault="00501186" w:rsidP="00501186">
            <w:pPr>
              <w:jc w:val="center"/>
              <w:rPr>
                <w:sz w:val="20"/>
                <w:szCs w:val="20"/>
              </w:rPr>
            </w:pPr>
            <w:r w:rsidRPr="00501186">
              <w:rPr>
                <w:sz w:val="20"/>
                <w:szCs w:val="20"/>
              </w:rPr>
              <w:t>Развитие производства продукции растениеводства (субсидирование части затрат)</w:t>
            </w:r>
          </w:p>
        </w:tc>
        <w:tc>
          <w:tcPr>
            <w:tcW w:w="5084" w:type="dxa"/>
            <w:tcBorders>
              <w:top w:val="nil"/>
              <w:left w:val="nil"/>
              <w:bottom w:val="single" w:sz="4" w:space="0" w:color="auto"/>
              <w:right w:val="single" w:sz="4" w:space="0" w:color="auto"/>
            </w:tcBorders>
            <w:shd w:val="clear" w:color="auto" w:fill="auto"/>
            <w:vAlign w:val="center"/>
            <w:hideMark/>
          </w:tcPr>
          <w:p w14:paraId="45C7EF86" w14:textId="77777777" w:rsidR="00501186" w:rsidRPr="00501186" w:rsidRDefault="00501186" w:rsidP="00501186">
            <w:pPr>
              <w:jc w:val="center"/>
              <w:rPr>
                <w:sz w:val="20"/>
                <w:szCs w:val="20"/>
              </w:rPr>
            </w:pPr>
            <w:r w:rsidRPr="00501186">
              <w:rPr>
                <w:sz w:val="20"/>
                <w:szCs w:val="20"/>
              </w:rPr>
              <w:t>Всего</w:t>
            </w:r>
          </w:p>
        </w:tc>
        <w:tc>
          <w:tcPr>
            <w:tcW w:w="1240" w:type="dxa"/>
            <w:tcBorders>
              <w:top w:val="nil"/>
              <w:left w:val="nil"/>
              <w:bottom w:val="single" w:sz="4" w:space="0" w:color="auto"/>
              <w:right w:val="single" w:sz="4" w:space="0" w:color="auto"/>
            </w:tcBorders>
            <w:shd w:val="clear" w:color="auto" w:fill="auto"/>
            <w:noWrap/>
            <w:vAlign w:val="center"/>
            <w:hideMark/>
          </w:tcPr>
          <w:p w14:paraId="223CB30F" w14:textId="77777777" w:rsidR="00501186" w:rsidRPr="00501186" w:rsidRDefault="00501186" w:rsidP="00501186">
            <w:pPr>
              <w:jc w:val="center"/>
              <w:rPr>
                <w:color w:val="000000"/>
                <w:sz w:val="20"/>
                <w:szCs w:val="20"/>
              </w:rPr>
            </w:pPr>
            <w:r w:rsidRPr="00501186">
              <w:rPr>
                <w:color w:val="000000"/>
                <w:sz w:val="20"/>
                <w:szCs w:val="20"/>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0DAE15F4" w14:textId="77777777" w:rsidR="00501186" w:rsidRPr="00501186" w:rsidRDefault="00501186" w:rsidP="00501186">
            <w:pPr>
              <w:jc w:val="center"/>
              <w:rPr>
                <w:color w:val="000000"/>
                <w:sz w:val="20"/>
                <w:szCs w:val="20"/>
              </w:rPr>
            </w:pPr>
            <w:r w:rsidRPr="00501186">
              <w:rPr>
                <w:color w:val="000000"/>
                <w:sz w:val="20"/>
                <w:szCs w:val="20"/>
              </w:rPr>
              <w:t>0,0</w:t>
            </w:r>
          </w:p>
        </w:tc>
        <w:tc>
          <w:tcPr>
            <w:tcW w:w="1360" w:type="dxa"/>
            <w:tcBorders>
              <w:top w:val="nil"/>
              <w:left w:val="nil"/>
              <w:bottom w:val="single" w:sz="4" w:space="0" w:color="auto"/>
              <w:right w:val="single" w:sz="4" w:space="0" w:color="auto"/>
            </w:tcBorders>
            <w:shd w:val="clear" w:color="000000" w:fill="FFFFFF"/>
            <w:noWrap/>
            <w:vAlign w:val="center"/>
            <w:hideMark/>
          </w:tcPr>
          <w:p w14:paraId="6A8CDA66" w14:textId="77777777" w:rsidR="00501186" w:rsidRPr="00501186" w:rsidRDefault="00501186" w:rsidP="00501186">
            <w:pPr>
              <w:jc w:val="center"/>
              <w:rPr>
                <w:b/>
                <w:bCs/>
                <w:color w:val="000000"/>
                <w:sz w:val="20"/>
                <w:szCs w:val="20"/>
              </w:rPr>
            </w:pPr>
            <w:r w:rsidRPr="00501186">
              <w:rPr>
                <w:b/>
                <w:bCs/>
                <w:color w:val="000000"/>
                <w:sz w:val="20"/>
                <w:szCs w:val="20"/>
              </w:rPr>
              <w:t>0,0</w:t>
            </w:r>
          </w:p>
        </w:tc>
      </w:tr>
      <w:tr w:rsidR="00501186" w:rsidRPr="00501186" w14:paraId="0622A693" w14:textId="77777777" w:rsidTr="00501186">
        <w:trPr>
          <w:trHeight w:val="645"/>
          <w:jc w:val="center"/>
        </w:trPr>
        <w:tc>
          <w:tcPr>
            <w:tcW w:w="1920" w:type="dxa"/>
            <w:vMerge/>
            <w:tcBorders>
              <w:top w:val="nil"/>
              <w:left w:val="single" w:sz="4" w:space="0" w:color="auto"/>
              <w:bottom w:val="single" w:sz="4" w:space="0" w:color="000000"/>
              <w:right w:val="single" w:sz="4" w:space="0" w:color="auto"/>
            </w:tcBorders>
            <w:vAlign w:val="center"/>
            <w:hideMark/>
          </w:tcPr>
          <w:p w14:paraId="71A87110" w14:textId="77777777" w:rsidR="00501186" w:rsidRPr="00501186" w:rsidRDefault="00501186" w:rsidP="00501186">
            <w:pPr>
              <w:rPr>
                <w:sz w:val="20"/>
                <w:szCs w:val="20"/>
              </w:rPr>
            </w:pPr>
          </w:p>
        </w:tc>
        <w:tc>
          <w:tcPr>
            <w:tcW w:w="4740" w:type="dxa"/>
            <w:vMerge/>
            <w:tcBorders>
              <w:top w:val="nil"/>
              <w:left w:val="single" w:sz="4" w:space="0" w:color="auto"/>
              <w:bottom w:val="single" w:sz="4" w:space="0" w:color="000000"/>
              <w:right w:val="single" w:sz="4" w:space="0" w:color="auto"/>
            </w:tcBorders>
            <w:vAlign w:val="center"/>
            <w:hideMark/>
          </w:tcPr>
          <w:p w14:paraId="66065830" w14:textId="77777777" w:rsidR="00501186" w:rsidRPr="00501186" w:rsidRDefault="00501186" w:rsidP="00501186">
            <w:pPr>
              <w:rPr>
                <w:sz w:val="20"/>
                <w:szCs w:val="20"/>
              </w:rPr>
            </w:pPr>
          </w:p>
        </w:tc>
        <w:tc>
          <w:tcPr>
            <w:tcW w:w="5084" w:type="dxa"/>
            <w:tcBorders>
              <w:top w:val="nil"/>
              <w:left w:val="nil"/>
              <w:bottom w:val="single" w:sz="4" w:space="0" w:color="auto"/>
              <w:right w:val="single" w:sz="4" w:space="0" w:color="auto"/>
            </w:tcBorders>
            <w:shd w:val="clear" w:color="auto" w:fill="auto"/>
            <w:vAlign w:val="center"/>
            <w:hideMark/>
          </w:tcPr>
          <w:p w14:paraId="1C722080" w14:textId="77777777" w:rsidR="00501186" w:rsidRPr="00501186" w:rsidRDefault="00501186" w:rsidP="00501186">
            <w:pPr>
              <w:jc w:val="center"/>
              <w:rPr>
                <w:sz w:val="20"/>
                <w:szCs w:val="20"/>
              </w:rPr>
            </w:pPr>
            <w:proofErr w:type="gramStart"/>
            <w:r w:rsidRPr="00501186">
              <w:rPr>
                <w:sz w:val="20"/>
                <w:szCs w:val="20"/>
              </w:rPr>
              <w:t>(Ответственный исполнитель:</w:t>
            </w:r>
            <w:proofErr w:type="gramEnd"/>
            <w:r w:rsidRPr="00501186">
              <w:rPr>
                <w:sz w:val="20"/>
                <w:szCs w:val="20"/>
              </w:rPr>
              <w:t xml:space="preserve"> Управление сельского хозяйства </w:t>
            </w:r>
          </w:p>
        </w:tc>
        <w:tc>
          <w:tcPr>
            <w:tcW w:w="1240" w:type="dxa"/>
            <w:tcBorders>
              <w:top w:val="nil"/>
              <w:left w:val="nil"/>
              <w:bottom w:val="single" w:sz="4" w:space="0" w:color="auto"/>
              <w:right w:val="single" w:sz="4" w:space="0" w:color="auto"/>
            </w:tcBorders>
            <w:shd w:val="clear" w:color="auto" w:fill="auto"/>
            <w:noWrap/>
            <w:vAlign w:val="center"/>
            <w:hideMark/>
          </w:tcPr>
          <w:p w14:paraId="61559A07" w14:textId="77777777" w:rsidR="00501186" w:rsidRPr="00501186" w:rsidRDefault="00501186" w:rsidP="00501186">
            <w:pPr>
              <w:jc w:val="center"/>
              <w:rPr>
                <w:color w:val="000000"/>
                <w:sz w:val="20"/>
                <w:szCs w:val="20"/>
              </w:rPr>
            </w:pPr>
            <w:r w:rsidRPr="00501186">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2C02DBFB" w14:textId="77777777" w:rsidR="00501186" w:rsidRPr="00501186" w:rsidRDefault="00501186" w:rsidP="00501186">
            <w:pPr>
              <w:jc w:val="center"/>
              <w:rPr>
                <w:color w:val="000000"/>
                <w:sz w:val="20"/>
                <w:szCs w:val="20"/>
              </w:rPr>
            </w:pPr>
            <w:r w:rsidRPr="00501186">
              <w:rPr>
                <w:color w:val="000000"/>
                <w:sz w:val="20"/>
                <w:szCs w:val="20"/>
              </w:rPr>
              <w:t>0,0</w:t>
            </w:r>
          </w:p>
        </w:tc>
        <w:tc>
          <w:tcPr>
            <w:tcW w:w="1360" w:type="dxa"/>
            <w:tcBorders>
              <w:top w:val="nil"/>
              <w:left w:val="nil"/>
              <w:bottom w:val="single" w:sz="4" w:space="0" w:color="auto"/>
              <w:right w:val="single" w:sz="4" w:space="0" w:color="auto"/>
            </w:tcBorders>
            <w:shd w:val="clear" w:color="auto" w:fill="auto"/>
            <w:noWrap/>
            <w:vAlign w:val="center"/>
            <w:hideMark/>
          </w:tcPr>
          <w:p w14:paraId="04BDF312" w14:textId="77777777" w:rsidR="00501186" w:rsidRPr="00501186" w:rsidRDefault="00501186" w:rsidP="00501186">
            <w:pPr>
              <w:jc w:val="center"/>
              <w:rPr>
                <w:color w:val="000000"/>
                <w:sz w:val="20"/>
                <w:szCs w:val="20"/>
              </w:rPr>
            </w:pPr>
            <w:r w:rsidRPr="00501186">
              <w:rPr>
                <w:color w:val="000000"/>
                <w:sz w:val="20"/>
                <w:szCs w:val="20"/>
              </w:rPr>
              <w:t>0,0</w:t>
            </w:r>
          </w:p>
        </w:tc>
      </w:tr>
      <w:tr w:rsidR="00501186" w:rsidRPr="00501186" w14:paraId="03895AB8" w14:textId="77777777" w:rsidTr="00501186">
        <w:trPr>
          <w:trHeight w:val="645"/>
          <w:jc w:val="center"/>
        </w:trPr>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14:paraId="7A5D0F3E" w14:textId="77777777" w:rsidR="00501186" w:rsidRPr="00501186" w:rsidRDefault="00501186" w:rsidP="00501186">
            <w:pPr>
              <w:jc w:val="center"/>
              <w:rPr>
                <w:sz w:val="20"/>
                <w:szCs w:val="20"/>
              </w:rPr>
            </w:pPr>
            <w:r w:rsidRPr="00501186">
              <w:rPr>
                <w:sz w:val="20"/>
                <w:szCs w:val="20"/>
              </w:rPr>
              <w:t xml:space="preserve">Основное мероприятие 1.2 </w:t>
            </w:r>
          </w:p>
        </w:tc>
        <w:tc>
          <w:tcPr>
            <w:tcW w:w="4740" w:type="dxa"/>
            <w:vMerge w:val="restart"/>
            <w:tcBorders>
              <w:top w:val="nil"/>
              <w:left w:val="single" w:sz="4" w:space="0" w:color="auto"/>
              <w:bottom w:val="single" w:sz="4" w:space="0" w:color="000000"/>
              <w:right w:val="single" w:sz="4" w:space="0" w:color="auto"/>
            </w:tcBorders>
            <w:shd w:val="clear" w:color="auto" w:fill="auto"/>
            <w:vAlign w:val="center"/>
            <w:hideMark/>
          </w:tcPr>
          <w:p w14:paraId="5F1EC66A" w14:textId="77777777" w:rsidR="00501186" w:rsidRPr="00501186" w:rsidRDefault="00501186" w:rsidP="00501186">
            <w:pPr>
              <w:jc w:val="center"/>
              <w:rPr>
                <w:sz w:val="20"/>
                <w:szCs w:val="20"/>
              </w:rPr>
            </w:pPr>
            <w:r w:rsidRPr="00501186">
              <w:rPr>
                <w:sz w:val="20"/>
                <w:szCs w:val="20"/>
              </w:rPr>
              <w:t>Развитие производства продукции животноводства (субсидирование части затрат)</w:t>
            </w:r>
          </w:p>
        </w:tc>
        <w:tc>
          <w:tcPr>
            <w:tcW w:w="5084" w:type="dxa"/>
            <w:tcBorders>
              <w:top w:val="nil"/>
              <w:left w:val="nil"/>
              <w:bottom w:val="single" w:sz="4" w:space="0" w:color="auto"/>
              <w:right w:val="single" w:sz="4" w:space="0" w:color="auto"/>
            </w:tcBorders>
            <w:shd w:val="clear" w:color="auto" w:fill="auto"/>
            <w:vAlign w:val="center"/>
            <w:hideMark/>
          </w:tcPr>
          <w:p w14:paraId="3AAECB51" w14:textId="77777777" w:rsidR="00501186" w:rsidRPr="00501186" w:rsidRDefault="00501186" w:rsidP="00501186">
            <w:pPr>
              <w:jc w:val="center"/>
              <w:rPr>
                <w:sz w:val="20"/>
                <w:szCs w:val="20"/>
              </w:rPr>
            </w:pPr>
            <w:r w:rsidRPr="00501186">
              <w:rPr>
                <w:sz w:val="20"/>
                <w:szCs w:val="20"/>
              </w:rPr>
              <w:t>Всего</w:t>
            </w:r>
          </w:p>
        </w:tc>
        <w:tc>
          <w:tcPr>
            <w:tcW w:w="1240" w:type="dxa"/>
            <w:tcBorders>
              <w:top w:val="nil"/>
              <w:left w:val="nil"/>
              <w:bottom w:val="single" w:sz="4" w:space="0" w:color="auto"/>
              <w:right w:val="single" w:sz="4" w:space="0" w:color="auto"/>
            </w:tcBorders>
            <w:shd w:val="clear" w:color="auto" w:fill="auto"/>
            <w:noWrap/>
            <w:vAlign w:val="center"/>
            <w:hideMark/>
          </w:tcPr>
          <w:p w14:paraId="5EBAB119" w14:textId="77777777" w:rsidR="00501186" w:rsidRPr="00501186" w:rsidRDefault="00501186" w:rsidP="00501186">
            <w:pPr>
              <w:jc w:val="center"/>
              <w:rPr>
                <w:color w:val="000000"/>
                <w:sz w:val="20"/>
                <w:szCs w:val="20"/>
              </w:rPr>
            </w:pPr>
            <w:r w:rsidRPr="00501186">
              <w:rPr>
                <w:color w:val="000000"/>
                <w:sz w:val="20"/>
                <w:szCs w:val="20"/>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3B2901A5" w14:textId="77777777" w:rsidR="00501186" w:rsidRPr="00501186" w:rsidRDefault="00501186" w:rsidP="00501186">
            <w:pPr>
              <w:jc w:val="center"/>
              <w:rPr>
                <w:b/>
                <w:bCs/>
                <w:color w:val="000000"/>
                <w:sz w:val="20"/>
                <w:szCs w:val="20"/>
              </w:rPr>
            </w:pPr>
            <w:r w:rsidRPr="00501186">
              <w:rPr>
                <w:b/>
                <w:bCs/>
                <w:color w:val="000000"/>
                <w:sz w:val="20"/>
                <w:szCs w:val="20"/>
              </w:rPr>
              <w:t>0,0</w:t>
            </w:r>
          </w:p>
        </w:tc>
        <w:tc>
          <w:tcPr>
            <w:tcW w:w="1360" w:type="dxa"/>
            <w:tcBorders>
              <w:top w:val="nil"/>
              <w:left w:val="nil"/>
              <w:bottom w:val="single" w:sz="4" w:space="0" w:color="auto"/>
              <w:right w:val="single" w:sz="4" w:space="0" w:color="auto"/>
            </w:tcBorders>
            <w:shd w:val="clear" w:color="000000" w:fill="FFFFFF"/>
            <w:noWrap/>
            <w:vAlign w:val="center"/>
            <w:hideMark/>
          </w:tcPr>
          <w:p w14:paraId="2F30F08F" w14:textId="77777777" w:rsidR="00501186" w:rsidRPr="00501186" w:rsidRDefault="00501186" w:rsidP="00501186">
            <w:pPr>
              <w:jc w:val="center"/>
              <w:rPr>
                <w:b/>
                <w:bCs/>
                <w:color w:val="000000"/>
                <w:sz w:val="20"/>
                <w:szCs w:val="20"/>
              </w:rPr>
            </w:pPr>
            <w:r w:rsidRPr="00501186">
              <w:rPr>
                <w:b/>
                <w:bCs/>
                <w:color w:val="000000"/>
                <w:sz w:val="20"/>
                <w:szCs w:val="20"/>
              </w:rPr>
              <w:t>0,0</w:t>
            </w:r>
          </w:p>
        </w:tc>
      </w:tr>
      <w:tr w:rsidR="00501186" w:rsidRPr="00501186" w14:paraId="0D257CF7" w14:textId="77777777" w:rsidTr="00501186">
        <w:trPr>
          <w:trHeight w:val="645"/>
          <w:jc w:val="center"/>
        </w:trPr>
        <w:tc>
          <w:tcPr>
            <w:tcW w:w="1920" w:type="dxa"/>
            <w:vMerge/>
            <w:tcBorders>
              <w:top w:val="nil"/>
              <w:left w:val="single" w:sz="4" w:space="0" w:color="auto"/>
              <w:bottom w:val="single" w:sz="4" w:space="0" w:color="000000"/>
              <w:right w:val="single" w:sz="4" w:space="0" w:color="auto"/>
            </w:tcBorders>
            <w:vAlign w:val="center"/>
            <w:hideMark/>
          </w:tcPr>
          <w:p w14:paraId="476A043C" w14:textId="77777777" w:rsidR="00501186" w:rsidRPr="00501186" w:rsidRDefault="00501186" w:rsidP="00501186">
            <w:pPr>
              <w:rPr>
                <w:sz w:val="20"/>
                <w:szCs w:val="20"/>
              </w:rPr>
            </w:pPr>
          </w:p>
        </w:tc>
        <w:tc>
          <w:tcPr>
            <w:tcW w:w="4740" w:type="dxa"/>
            <w:vMerge/>
            <w:tcBorders>
              <w:top w:val="nil"/>
              <w:left w:val="single" w:sz="4" w:space="0" w:color="auto"/>
              <w:bottom w:val="single" w:sz="4" w:space="0" w:color="000000"/>
              <w:right w:val="single" w:sz="4" w:space="0" w:color="auto"/>
            </w:tcBorders>
            <w:vAlign w:val="center"/>
            <w:hideMark/>
          </w:tcPr>
          <w:p w14:paraId="49313EE6" w14:textId="77777777" w:rsidR="00501186" w:rsidRPr="00501186" w:rsidRDefault="00501186" w:rsidP="00501186">
            <w:pPr>
              <w:rPr>
                <w:sz w:val="20"/>
                <w:szCs w:val="20"/>
              </w:rPr>
            </w:pPr>
          </w:p>
        </w:tc>
        <w:tc>
          <w:tcPr>
            <w:tcW w:w="5084" w:type="dxa"/>
            <w:tcBorders>
              <w:top w:val="nil"/>
              <w:left w:val="nil"/>
              <w:bottom w:val="single" w:sz="4" w:space="0" w:color="auto"/>
              <w:right w:val="single" w:sz="4" w:space="0" w:color="auto"/>
            </w:tcBorders>
            <w:shd w:val="clear" w:color="auto" w:fill="auto"/>
            <w:vAlign w:val="center"/>
            <w:hideMark/>
          </w:tcPr>
          <w:p w14:paraId="0146D3E0" w14:textId="77777777" w:rsidR="00501186" w:rsidRPr="00501186" w:rsidRDefault="00501186" w:rsidP="00501186">
            <w:pPr>
              <w:jc w:val="center"/>
              <w:rPr>
                <w:sz w:val="20"/>
                <w:szCs w:val="20"/>
              </w:rPr>
            </w:pPr>
            <w:proofErr w:type="gramStart"/>
            <w:r w:rsidRPr="00501186">
              <w:rPr>
                <w:sz w:val="20"/>
                <w:szCs w:val="20"/>
              </w:rPr>
              <w:t>(Ответственный исполнитель:</w:t>
            </w:r>
            <w:proofErr w:type="gramEnd"/>
            <w:r w:rsidRPr="00501186">
              <w:rPr>
                <w:sz w:val="20"/>
                <w:szCs w:val="20"/>
              </w:rPr>
              <w:t xml:space="preserve"> Управление сельского хозяйства </w:t>
            </w:r>
          </w:p>
        </w:tc>
        <w:tc>
          <w:tcPr>
            <w:tcW w:w="1240" w:type="dxa"/>
            <w:tcBorders>
              <w:top w:val="nil"/>
              <w:left w:val="nil"/>
              <w:bottom w:val="single" w:sz="4" w:space="0" w:color="auto"/>
              <w:right w:val="single" w:sz="4" w:space="0" w:color="auto"/>
            </w:tcBorders>
            <w:shd w:val="clear" w:color="auto" w:fill="auto"/>
            <w:noWrap/>
            <w:vAlign w:val="center"/>
            <w:hideMark/>
          </w:tcPr>
          <w:p w14:paraId="153AF572" w14:textId="77777777" w:rsidR="00501186" w:rsidRPr="00501186" w:rsidRDefault="00501186" w:rsidP="00501186">
            <w:pPr>
              <w:jc w:val="center"/>
              <w:rPr>
                <w:color w:val="000000"/>
                <w:sz w:val="20"/>
                <w:szCs w:val="20"/>
              </w:rPr>
            </w:pPr>
            <w:r w:rsidRPr="00501186">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11E6CB51" w14:textId="77777777" w:rsidR="00501186" w:rsidRPr="00501186" w:rsidRDefault="00501186" w:rsidP="00501186">
            <w:pPr>
              <w:jc w:val="center"/>
              <w:rPr>
                <w:color w:val="000000"/>
                <w:sz w:val="20"/>
                <w:szCs w:val="20"/>
              </w:rPr>
            </w:pPr>
            <w:r w:rsidRPr="00501186">
              <w:rPr>
                <w:color w:val="000000"/>
                <w:sz w:val="20"/>
                <w:szCs w:val="20"/>
              </w:rPr>
              <w:t>0,0</w:t>
            </w:r>
          </w:p>
        </w:tc>
        <w:tc>
          <w:tcPr>
            <w:tcW w:w="1360" w:type="dxa"/>
            <w:tcBorders>
              <w:top w:val="nil"/>
              <w:left w:val="nil"/>
              <w:bottom w:val="single" w:sz="4" w:space="0" w:color="auto"/>
              <w:right w:val="single" w:sz="4" w:space="0" w:color="auto"/>
            </w:tcBorders>
            <w:shd w:val="clear" w:color="auto" w:fill="auto"/>
            <w:noWrap/>
            <w:vAlign w:val="center"/>
            <w:hideMark/>
          </w:tcPr>
          <w:p w14:paraId="5E12AA8B" w14:textId="77777777" w:rsidR="00501186" w:rsidRPr="00501186" w:rsidRDefault="00501186" w:rsidP="00501186">
            <w:pPr>
              <w:jc w:val="center"/>
              <w:rPr>
                <w:color w:val="000000"/>
                <w:sz w:val="20"/>
                <w:szCs w:val="20"/>
              </w:rPr>
            </w:pPr>
            <w:r w:rsidRPr="00501186">
              <w:rPr>
                <w:color w:val="000000"/>
                <w:sz w:val="20"/>
                <w:szCs w:val="20"/>
              </w:rPr>
              <w:t>0,0</w:t>
            </w:r>
          </w:p>
        </w:tc>
      </w:tr>
      <w:tr w:rsidR="00501186" w:rsidRPr="00501186" w14:paraId="5D94B74B" w14:textId="77777777" w:rsidTr="00501186">
        <w:trPr>
          <w:trHeight w:val="503"/>
          <w:jc w:val="center"/>
        </w:trPr>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14:paraId="7237BF15" w14:textId="77777777" w:rsidR="00501186" w:rsidRPr="00501186" w:rsidRDefault="00501186" w:rsidP="00501186">
            <w:pPr>
              <w:jc w:val="center"/>
              <w:rPr>
                <w:sz w:val="20"/>
                <w:szCs w:val="20"/>
              </w:rPr>
            </w:pPr>
            <w:r w:rsidRPr="00501186">
              <w:rPr>
                <w:sz w:val="20"/>
                <w:szCs w:val="20"/>
              </w:rPr>
              <w:t>Основное мероприятие 1.6</w:t>
            </w:r>
          </w:p>
        </w:tc>
        <w:tc>
          <w:tcPr>
            <w:tcW w:w="4740" w:type="dxa"/>
            <w:vMerge w:val="restart"/>
            <w:tcBorders>
              <w:top w:val="nil"/>
              <w:left w:val="single" w:sz="4" w:space="0" w:color="auto"/>
              <w:bottom w:val="single" w:sz="4" w:space="0" w:color="000000"/>
              <w:right w:val="single" w:sz="4" w:space="0" w:color="auto"/>
            </w:tcBorders>
            <w:shd w:val="clear" w:color="auto" w:fill="auto"/>
            <w:vAlign w:val="center"/>
            <w:hideMark/>
          </w:tcPr>
          <w:p w14:paraId="5FAA8109" w14:textId="77777777" w:rsidR="00501186" w:rsidRPr="00501186" w:rsidRDefault="00501186" w:rsidP="00501186">
            <w:pPr>
              <w:jc w:val="center"/>
              <w:rPr>
                <w:sz w:val="20"/>
                <w:szCs w:val="20"/>
              </w:rPr>
            </w:pPr>
            <w:r w:rsidRPr="00501186">
              <w:rPr>
                <w:sz w:val="20"/>
                <w:szCs w:val="20"/>
              </w:rPr>
              <w:t>Обновление парка сельскохозяйственной техники (субсидирование части затрат)</w:t>
            </w:r>
          </w:p>
        </w:tc>
        <w:tc>
          <w:tcPr>
            <w:tcW w:w="5084" w:type="dxa"/>
            <w:tcBorders>
              <w:top w:val="nil"/>
              <w:left w:val="nil"/>
              <w:bottom w:val="single" w:sz="4" w:space="0" w:color="auto"/>
              <w:right w:val="single" w:sz="4" w:space="0" w:color="auto"/>
            </w:tcBorders>
            <w:shd w:val="clear" w:color="auto" w:fill="auto"/>
            <w:vAlign w:val="center"/>
            <w:hideMark/>
          </w:tcPr>
          <w:p w14:paraId="2B253294" w14:textId="77777777" w:rsidR="00501186" w:rsidRPr="00501186" w:rsidRDefault="00501186" w:rsidP="00501186">
            <w:pPr>
              <w:jc w:val="center"/>
              <w:rPr>
                <w:sz w:val="20"/>
                <w:szCs w:val="20"/>
              </w:rPr>
            </w:pPr>
            <w:r w:rsidRPr="00501186">
              <w:rPr>
                <w:sz w:val="20"/>
                <w:szCs w:val="20"/>
              </w:rPr>
              <w:t>Всего</w:t>
            </w:r>
          </w:p>
        </w:tc>
        <w:tc>
          <w:tcPr>
            <w:tcW w:w="1240" w:type="dxa"/>
            <w:tcBorders>
              <w:top w:val="nil"/>
              <w:left w:val="nil"/>
              <w:bottom w:val="single" w:sz="4" w:space="0" w:color="auto"/>
              <w:right w:val="single" w:sz="4" w:space="0" w:color="auto"/>
            </w:tcBorders>
            <w:shd w:val="clear" w:color="auto" w:fill="auto"/>
            <w:noWrap/>
            <w:vAlign w:val="center"/>
            <w:hideMark/>
          </w:tcPr>
          <w:p w14:paraId="4D12185A" w14:textId="77777777" w:rsidR="00501186" w:rsidRPr="00501186" w:rsidRDefault="00501186" w:rsidP="00501186">
            <w:pPr>
              <w:jc w:val="center"/>
              <w:rPr>
                <w:color w:val="000000"/>
                <w:sz w:val="20"/>
                <w:szCs w:val="20"/>
              </w:rPr>
            </w:pPr>
            <w:r w:rsidRPr="00501186">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4A3D2490" w14:textId="77777777" w:rsidR="00501186" w:rsidRPr="00501186" w:rsidRDefault="00501186" w:rsidP="00501186">
            <w:pPr>
              <w:jc w:val="center"/>
              <w:rPr>
                <w:color w:val="000000"/>
                <w:sz w:val="20"/>
                <w:szCs w:val="20"/>
              </w:rPr>
            </w:pPr>
            <w:r w:rsidRPr="00501186">
              <w:rPr>
                <w:color w:val="000000"/>
                <w:sz w:val="20"/>
                <w:szCs w:val="20"/>
              </w:rPr>
              <w:t>0,0</w:t>
            </w:r>
          </w:p>
        </w:tc>
        <w:tc>
          <w:tcPr>
            <w:tcW w:w="1360" w:type="dxa"/>
            <w:tcBorders>
              <w:top w:val="nil"/>
              <w:left w:val="nil"/>
              <w:bottom w:val="single" w:sz="4" w:space="0" w:color="auto"/>
              <w:right w:val="single" w:sz="4" w:space="0" w:color="auto"/>
            </w:tcBorders>
            <w:shd w:val="clear" w:color="000000" w:fill="FFFFFF"/>
            <w:noWrap/>
            <w:vAlign w:val="center"/>
            <w:hideMark/>
          </w:tcPr>
          <w:p w14:paraId="26B0896C" w14:textId="77777777" w:rsidR="00501186" w:rsidRPr="00501186" w:rsidRDefault="00501186" w:rsidP="00501186">
            <w:pPr>
              <w:jc w:val="center"/>
              <w:rPr>
                <w:b/>
                <w:bCs/>
                <w:color w:val="000000"/>
                <w:sz w:val="20"/>
                <w:szCs w:val="20"/>
              </w:rPr>
            </w:pPr>
            <w:r w:rsidRPr="00501186">
              <w:rPr>
                <w:b/>
                <w:bCs/>
                <w:color w:val="000000"/>
                <w:sz w:val="20"/>
                <w:szCs w:val="20"/>
              </w:rPr>
              <w:t>0,0</w:t>
            </w:r>
          </w:p>
        </w:tc>
      </w:tr>
      <w:tr w:rsidR="00501186" w:rsidRPr="00501186" w14:paraId="649F9957" w14:textId="77777777" w:rsidTr="00501186">
        <w:trPr>
          <w:trHeight w:val="503"/>
          <w:jc w:val="center"/>
        </w:trPr>
        <w:tc>
          <w:tcPr>
            <w:tcW w:w="1920" w:type="dxa"/>
            <w:vMerge/>
            <w:tcBorders>
              <w:top w:val="nil"/>
              <w:left w:val="single" w:sz="4" w:space="0" w:color="auto"/>
              <w:bottom w:val="single" w:sz="4" w:space="0" w:color="000000"/>
              <w:right w:val="single" w:sz="4" w:space="0" w:color="auto"/>
            </w:tcBorders>
            <w:vAlign w:val="center"/>
            <w:hideMark/>
          </w:tcPr>
          <w:p w14:paraId="2D48A7E4" w14:textId="77777777" w:rsidR="00501186" w:rsidRPr="00501186" w:rsidRDefault="00501186" w:rsidP="00501186">
            <w:pPr>
              <w:rPr>
                <w:sz w:val="20"/>
                <w:szCs w:val="20"/>
              </w:rPr>
            </w:pPr>
          </w:p>
        </w:tc>
        <w:tc>
          <w:tcPr>
            <w:tcW w:w="4740" w:type="dxa"/>
            <w:vMerge/>
            <w:tcBorders>
              <w:top w:val="nil"/>
              <w:left w:val="single" w:sz="4" w:space="0" w:color="auto"/>
              <w:bottom w:val="single" w:sz="4" w:space="0" w:color="000000"/>
              <w:right w:val="single" w:sz="4" w:space="0" w:color="auto"/>
            </w:tcBorders>
            <w:vAlign w:val="center"/>
            <w:hideMark/>
          </w:tcPr>
          <w:p w14:paraId="575DA207" w14:textId="77777777" w:rsidR="00501186" w:rsidRPr="00501186" w:rsidRDefault="00501186" w:rsidP="00501186">
            <w:pPr>
              <w:rPr>
                <w:sz w:val="20"/>
                <w:szCs w:val="20"/>
              </w:rPr>
            </w:pPr>
          </w:p>
        </w:tc>
        <w:tc>
          <w:tcPr>
            <w:tcW w:w="5084" w:type="dxa"/>
            <w:tcBorders>
              <w:top w:val="nil"/>
              <w:left w:val="nil"/>
              <w:bottom w:val="single" w:sz="4" w:space="0" w:color="auto"/>
              <w:right w:val="single" w:sz="4" w:space="0" w:color="auto"/>
            </w:tcBorders>
            <w:shd w:val="clear" w:color="auto" w:fill="auto"/>
            <w:vAlign w:val="center"/>
            <w:hideMark/>
          </w:tcPr>
          <w:p w14:paraId="3E1DDC55" w14:textId="77777777" w:rsidR="00501186" w:rsidRPr="00501186" w:rsidRDefault="00501186" w:rsidP="00501186">
            <w:pPr>
              <w:jc w:val="center"/>
              <w:rPr>
                <w:sz w:val="20"/>
                <w:szCs w:val="20"/>
              </w:rPr>
            </w:pPr>
            <w:proofErr w:type="gramStart"/>
            <w:r w:rsidRPr="00501186">
              <w:rPr>
                <w:sz w:val="20"/>
                <w:szCs w:val="20"/>
              </w:rPr>
              <w:t>(Ответственный исполнитель:</w:t>
            </w:r>
            <w:proofErr w:type="gramEnd"/>
            <w:r w:rsidRPr="00501186">
              <w:rPr>
                <w:sz w:val="20"/>
                <w:szCs w:val="20"/>
              </w:rPr>
              <w:t xml:space="preserve"> Управление сельского хозяйства </w:t>
            </w:r>
          </w:p>
        </w:tc>
        <w:tc>
          <w:tcPr>
            <w:tcW w:w="1240" w:type="dxa"/>
            <w:tcBorders>
              <w:top w:val="nil"/>
              <w:left w:val="nil"/>
              <w:bottom w:val="single" w:sz="4" w:space="0" w:color="auto"/>
              <w:right w:val="single" w:sz="4" w:space="0" w:color="auto"/>
            </w:tcBorders>
            <w:shd w:val="clear" w:color="auto" w:fill="auto"/>
            <w:noWrap/>
            <w:vAlign w:val="center"/>
            <w:hideMark/>
          </w:tcPr>
          <w:p w14:paraId="1A9A710A" w14:textId="77777777" w:rsidR="00501186" w:rsidRPr="00501186" w:rsidRDefault="00501186" w:rsidP="00501186">
            <w:pPr>
              <w:jc w:val="center"/>
              <w:rPr>
                <w:color w:val="000000"/>
                <w:sz w:val="20"/>
                <w:szCs w:val="20"/>
              </w:rPr>
            </w:pPr>
            <w:r w:rsidRPr="00501186">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31EF3D0A" w14:textId="77777777" w:rsidR="00501186" w:rsidRPr="00501186" w:rsidRDefault="00501186" w:rsidP="00501186">
            <w:pPr>
              <w:jc w:val="center"/>
              <w:rPr>
                <w:color w:val="000000"/>
                <w:sz w:val="20"/>
                <w:szCs w:val="20"/>
              </w:rPr>
            </w:pPr>
            <w:r w:rsidRPr="00501186">
              <w:rPr>
                <w:color w:val="000000"/>
                <w:sz w:val="20"/>
                <w:szCs w:val="20"/>
              </w:rPr>
              <w:t>0,0</w:t>
            </w:r>
          </w:p>
        </w:tc>
        <w:tc>
          <w:tcPr>
            <w:tcW w:w="1360" w:type="dxa"/>
            <w:tcBorders>
              <w:top w:val="nil"/>
              <w:left w:val="nil"/>
              <w:bottom w:val="single" w:sz="4" w:space="0" w:color="auto"/>
              <w:right w:val="single" w:sz="4" w:space="0" w:color="auto"/>
            </w:tcBorders>
            <w:shd w:val="clear" w:color="auto" w:fill="auto"/>
            <w:noWrap/>
            <w:vAlign w:val="center"/>
            <w:hideMark/>
          </w:tcPr>
          <w:p w14:paraId="42056925" w14:textId="77777777" w:rsidR="00501186" w:rsidRPr="00501186" w:rsidRDefault="00501186" w:rsidP="00501186">
            <w:pPr>
              <w:jc w:val="center"/>
              <w:rPr>
                <w:color w:val="000000"/>
                <w:sz w:val="20"/>
                <w:szCs w:val="20"/>
              </w:rPr>
            </w:pPr>
            <w:r w:rsidRPr="00501186">
              <w:rPr>
                <w:color w:val="000000"/>
                <w:sz w:val="20"/>
                <w:szCs w:val="20"/>
              </w:rPr>
              <w:t>0,0</w:t>
            </w:r>
          </w:p>
        </w:tc>
      </w:tr>
      <w:tr w:rsidR="00501186" w:rsidRPr="00501186" w14:paraId="720182DA" w14:textId="77777777" w:rsidTr="00501186">
        <w:trPr>
          <w:trHeight w:val="645"/>
          <w:jc w:val="center"/>
        </w:trPr>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14:paraId="59CA83D5" w14:textId="77777777" w:rsidR="00501186" w:rsidRPr="00501186" w:rsidRDefault="00501186" w:rsidP="00501186">
            <w:pPr>
              <w:jc w:val="center"/>
              <w:rPr>
                <w:sz w:val="20"/>
                <w:szCs w:val="20"/>
              </w:rPr>
            </w:pPr>
            <w:r w:rsidRPr="00501186">
              <w:rPr>
                <w:sz w:val="20"/>
                <w:szCs w:val="20"/>
              </w:rPr>
              <w:t>Подпрограмма 2</w:t>
            </w:r>
          </w:p>
        </w:tc>
        <w:tc>
          <w:tcPr>
            <w:tcW w:w="4740" w:type="dxa"/>
            <w:vMerge w:val="restart"/>
            <w:tcBorders>
              <w:top w:val="nil"/>
              <w:left w:val="single" w:sz="4" w:space="0" w:color="auto"/>
              <w:bottom w:val="single" w:sz="4" w:space="0" w:color="000000"/>
              <w:right w:val="single" w:sz="4" w:space="0" w:color="auto"/>
            </w:tcBorders>
            <w:shd w:val="clear" w:color="auto" w:fill="auto"/>
            <w:vAlign w:val="center"/>
            <w:hideMark/>
          </w:tcPr>
          <w:p w14:paraId="49306B6E" w14:textId="77777777" w:rsidR="00501186" w:rsidRPr="00501186" w:rsidRDefault="00501186" w:rsidP="00501186">
            <w:pPr>
              <w:jc w:val="center"/>
              <w:rPr>
                <w:sz w:val="20"/>
                <w:szCs w:val="20"/>
              </w:rPr>
            </w:pPr>
            <w:r w:rsidRPr="00501186">
              <w:rPr>
                <w:sz w:val="20"/>
                <w:szCs w:val="20"/>
              </w:rPr>
              <w:t xml:space="preserve"> «Эпизоотическое благополучие муниципального округа Воротынский Нижегородской области»</w:t>
            </w:r>
          </w:p>
        </w:tc>
        <w:tc>
          <w:tcPr>
            <w:tcW w:w="5084" w:type="dxa"/>
            <w:tcBorders>
              <w:top w:val="nil"/>
              <w:left w:val="nil"/>
              <w:bottom w:val="single" w:sz="4" w:space="0" w:color="auto"/>
              <w:right w:val="single" w:sz="4" w:space="0" w:color="auto"/>
            </w:tcBorders>
            <w:shd w:val="clear" w:color="auto" w:fill="auto"/>
            <w:vAlign w:val="center"/>
            <w:hideMark/>
          </w:tcPr>
          <w:p w14:paraId="619627C3" w14:textId="77777777" w:rsidR="00501186" w:rsidRPr="00501186" w:rsidRDefault="00501186" w:rsidP="00501186">
            <w:pPr>
              <w:jc w:val="center"/>
              <w:rPr>
                <w:sz w:val="20"/>
                <w:szCs w:val="20"/>
              </w:rPr>
            </w:pPr>
            <w:r w:rsidRPr="00501186">
              <w:rPr>
                <w:sz w:val="20"/>
                <w:szCs w:val="20"/>
              </w:rPr>
              <w:t>Всего</w:t>
            </w:r>
          </w:p>
        </w:tc>
        <w:tc>
          <w:tcPr>
            <w:tcW w:w="1240" w:type="dxa"/>
            <w:tcBorders>
              <w:top w:val="nil"/>
              <w:left w:val="nil"/>
              <w:bottom w:val="single" w:sz="4" w:space="0" w:color="auto"/>
              <w:right w:val="single" w:sz="4" w:space="0" w:color="auto"/>
            </w:tcBorders>
            <w:shd w:val="clear" w:color="auto" w:fill="auto"/>
            <w:noWrap/>
            <w:vAlign w:val="center"/>
            <w:hideMark/>
          </w:tcPr>
          <w:p w14:paraId="588044A5" w14:textId="77777777" w:rsidR="00501186" w:rsidRPr="00501186" w:rsidRDefault="00501186" w:rsidP="00501186">
            <w:pPr>
              <w:jc w:val="center"/>
              <w:rPr>
                <w:b/>
                <w:bCs/>
                <w:color w:val="000000"/>
                <w:sz w:val="20"/>
                <w:szCs w:val="20"/>
              </w:rPr>
            </w:pPr>
            <w:r w:rsidRPr="00501186">
              <w:rPr>
                <w:b/>
                <w:bCs/>
                <w:color w:val="000000"/>
                <w:sz w:val="20"/>
                <w:szCs w:val="20"/>
              </w:rPr>
              <w:t>227,8</w:t>
            </w:r>
          </w:p>
        </w:tc>
        <w:tc>
          <w:tcPr>
            <w:tcW w:w="1240" w:type="dxa"/>
            <w:tcBorders>
              <w:top w:val="nil"/>
              <w:left w:val="nil"/>
              <w:bottom w:val="single" w:sz="4" w:space="0" w:color="auto"/>
              <w:right w:val="single" w:sz="4" w:space="0" w:color="auto"/>
            </w:tcBorders>
            <w:shd w:val="clear" w:color="000000" w:fill="FFFFFF"/>
            <w:noWrap/>
            <w:vAlign w:val="center"/>
            <w:hideMark/>
          </w:tcPr>
          <w:p w14:paraId="4BD661DB" w14:textId="77777777" w:rsidR="00501186" w:rsidRPr="00501186" w:rsidRDefault="00501186" w:rsidP="00501186">
            <w:pPr>
              <w:jc w:val="center"/>
              <w:rPr>
                <w:b/>
                <w:bCs/>
                <w:color w:val="000000"/>
                <w:sz w:val="20"/>
                <w:szCs w:val="20"/>
              </w:rPr>
            </w:pPr>
            <w:r w:rsidRPr="00501186">
              <w:rPr>
                <w:b/>
                <w:bCs/>
                <w:color w:val="000000"/>
                <w:sz w:val="20"/>
                <w:szCs w:val="20"/>
              </w:rPr>
              <w:t>227,8</w:t>
            </w:r>
          </w:p>
        </w:tc>
        <w:tc>
          <w:tcPr>
            <w:tcW w:w="1360" w:type="dxa"/>
            <w:tcBorders>
              <w:top w:val="nil"/>
              <w:left w:val="nil"/>
              <w:bottom w:val="single" w:sz="4" w:space="0" w:color="auto"/>
              <w:right w:val="single" w:sz="4" w:space="0" w:color="auto"/>
            </w:tcBorders>
            <w:shd w:val="clear" w:color="000000" w:fill="FFFFFF"/>
            <w:noWrap/>
            <w:vAlign w:val="center"/>
            <w:hideMark/>
          </w:tcPr>
          <w:p w14:paraId="7A74E852" w14:textId="77777777" w:rsidR="00501186" w:rsidRPr="00501186" w:rsidRDefault="00501186" w:rsidP="00501186">
            <w:pPr>
              <w:jc w:val="center"/>
              <w:rPr>
                <w:b/>
                <w:bCs/>
                <w:color w:val="000000"/>
                <w:sz w:val="20"/>
                <w:szCs w:val="20"/>
              </w:rPr>
            </w:pPr>
            <w:r w:rsidRPr="00501186">
              <w:rPr>
                <w:b/>
                <w:bCs/>
                <w:color w:val="000000"/>
                <w:sz w:val="20"/>
                <w:szCs w:val="20"/>
              </w:rPr>
              <w:t>0,0</w:t>
            </w:r>
          </w:p>
        </w:tc>
      </w:tr>
      <w:tr w:rsidR="00501186" w:rsidRPr="00501186" w14:paraId="663B19D5" w14:textId="77777777" w:rsidTr="00501186">
        <w:trPr>
          <w:trHeight w:val="645"/>
          <w:jc w:val="center"/>
        </w:trPr>
        <w:tc>
          <w:tcPr>
            <w:tcW w:w="1920" w:type="dxa"/>
            <w:vMerge/>
            <w:tcBorders>
              <w:top w:val="nil"/>
              <w:left w:val="single" w:sz="4" w:space="0" w:color="auto"/>
              <w:bottom w:val="single" w:sz="4" w:space="0" w:color="000000"/>
              <w:right w:val="single" w:sz="4" w:space="0" w:color="auto"/>
            </w:tcBorders>
            <w:vAlign w:val="center"/>
            <w:hideMark/>
          </w:tcPr>
          <w:p w14:paraId="3F05E925" w14:textId="77777777" w:rsidR="00501186" w:rsidRPr="00501186" w:rsidRDefault="00501186" w:rsidP="00501186">
            <w:pPr>
              <w:rPr>
                <w:sz w:val="20"/>
                <w:szCs w:val="20"/>
              </w:rPr>
            </w:pPr>
          </w:p>
        </w:tc>
        <w:tc>
          <w:tcPr>
            <w:tcW w:w="4740" w:type="dxa"/>
            <w:vMerge/>
            <w:tcBorders>
              <w:top w:val="nil"/>
              <w:left w:val="single" w:sz="4" w:space="0" w:color="auto"/>
              <w:bottom w:val="single" w:sz="4" w:space="0" w:color="000000"/>
              <w:right w:val="single" w:sz="4" w:space="0" w:color="auto"/>
            </w:tcBorders>
            <w:vAlign w:val="center"/>
            <w:hideMark/>
          </w:tcPr>
          <w:p w14:paraId="60CE0555" w14:textId="77777777" w:rsidR="00501186" w:rsidRPr="00501186" w:rsidRDefault="00501186" w:rsidP="00501186">
            <w:pPr>
              <w:rPr>
                <w:sz w:val="20"/>
                <w:szCs w:val="20"/>
              </w:rPr>
            </w:pPr>
          </w:p>
        </w:tc>
        <w:tc>
          <w:tcPr>
            <w:tcW w:w="5084" w:type="dxa"/>
            <w:tcBorders>
              <w:top w:val="nil"/>
              <w:left w:val="nil"/>
              <w:bottom w:val="single" w:sz="4" w:space="0" w:color="auto"/>
              <w:right w:val="single" w:sz="4" w:space="0" w:color="auto"/>
            </w:tcBorders>
            <w:shd w:val="clear" w:color="auto" w:fill="auto"/>
            <w:vAlign w:val="center"/>
            <w:hideMark/>
          </w:tcPr>
          <w:p w14:paraId="5AAF865D" w14:textId="77777777" w:rsidR="00501186" w:rsidRPr="00501186" w:rsidRDefault="00501186" w:rsidP="00501186">
            <w:pPr>
              <w:jc w:val="center"/>
              <w:rPr>
                <w:sz w:val="20"/>
                <w:szCs w:val="20"/>
              </w:rPr>
            </w:pPr>
            <w:proofErr w:type="gramStart"/>
            <w:r w:rsidRPr="00501186">
              <w:rPr>
                <w:sz w:val="20"/>
                <w:szCs w:val="20"/>
              </w:rPr>
              <w:t>(Ответственный исполнитель:</w:t>
            </w:r>
            <w:proofErr w:type="gramEnd"/>
            <w:r w:rsidRPr="00501186">
              <w:rPr>
                <w:sz w:val="20"/>
                <w:szCs w:val="20"/>
              </w:rPr>
              <w:t xml:space="preserve"> Управление сельского хозяйства </w:t>
            </w:r>
          </w:p>
        </w:tc>
        <w:tc>
          <w:tcPr>
            <w:tcW w:w="1240" w:type="dxa"/>
            <w:tcBorders>
              <w:top w:val="nil"/>
              <w:left w:val="nil"/>
              <w:bottom w:val="single" w:sz="4" w:space="0" w:color="auto"/>
              <w:right w:val="single" w:sz="4" w:space="0" w:color="auto"/>
            </w:tcBorders>
            <w:shd w:val="clear" w:color="auto" w:fill="auto"/>
            <w:noWrap/>
            <w:vAlign w:val="center"/>
            <w:hideMark/>
          </w:tcPr>
          <w:p w14:paraId="1AC27AA0" w14:textId="77777777" w:rsidR="00501186" w:rsidRPr="00501186" w:rsidRDefault="00501186" w:rsidP="00501186">
            <w:pPr>
              <w:jc w:val="center"/>
              <w:rPr>
                <w:b/>
                <w:bCs/>
                <w:color w:val="000000"/>
                <w:sz w:val="20"/>
                <w:szCs w:val="20"/>
              </w:rPr>
            </w:pPr>
            <w:r w:rsidRPr="00501186">
              <w:rPr>
                <w:b/>
                <w:bCs/>
                <w:color w:val="000000"/>
                <w:sz w:val="20"/>
                <w:szCs w:val="20"/>
              </w:rPr>
              <w:t>227,8</w:t>
            </w:r>
          </w:p>
        </w:tc>
        <w:tc>
          <w:tcPr>
            <w:tcW w:w="1240" w:type="dxa"/>
            <w:tcBorders>
              <w:top w:val="nil"/>
              <w:left w:val="nil"/>
              <w:bottom w:val="single" w:sz="4" w:space="0" w:color="auto"/>
              <w:right w:val="single" w:sz="4" w:space="0" w:color="auto"/>
            </w:tcBorders>
            <w:shd w:val="clear" w:color="000000" w:fill="FFFFFF"/>
            <w:noWrap/>
            <w:vAlign w:val="center"/>
            <w:hideMark/>
          </w:tcPr>
          <w:p w14:paraId="31E701A0" w14:textId="77777777" w:rsidR="00501186" w:rsidRPr="00501186" w:rsidRDefault="00501186" w:rsidP="00501186">
            <w:pPr>
              <w:jc w:val="center"/>
              <w:rPr>
                <w:b/>
                <w:bCs/>
                <w:color w:val="000000"/>
                <w:sz w:val="20"/>
                <w:szCs w:val="20"/>
              </w:rPr>
            </w:pPr>
            <w:r w:rsidRPr="00501186">
              <w:rPr>
                <w:b/>
                <w:bCs/>
                <w:color w:val="000000"/>
                <w:sz w:val="20"/>
                <w:szCs w:val="20"/>
              </w:rPr>
              <w:t>227,8</w:t>
            </w:r>
          </w:p>
        </w:tc>
        <w:tc>
          <w:tcPr>
            <w:tcW w:w="1360" w:type="dxa"/>
            <w:tcBorders>
              <w:top w:val="nil"/>
              <w:left w:val="nil"/>
              <w:bottom w:val="single" w:sz="4" w:space="0" w:color="auto"/>
              <w:right w:val="single" w:sz="4" w:space="0" w:color="auto"/>
            </w:tcBorders>
            <w:shd w:val="clear" w:color="000000" w:fill="FFFFFF"/>
            <w:noWrap/>
            <w:vAlign w:val="center"/>
            <w:hideMark/>
          </w:tcPr>
          <w:p w14:paraId="06362521" w14:textId="77777777" w:rsidR="00501186" w:rsidRPr="00501186" w:rsidRDefault="00501186" w:rsidP="00501186">
            <w:pPr>
              <w:jc w:val="center"/>
              <w:rPr>
                <w:b/>
                <w:bCs/>
                <w:color w:val="000000"/>
                <w:sz w:val="20"/>
                <w:szCs w:val="20"/>
              </w:rPr>
            </w:pPr>
            <w:r w:rsidRPr="00501186">
              <w:rPr>
                <w:b/>
                <w:bCs/>
                <w:color w:val="000000"/>
                <w:sz w:val="20"/>
                <w:szCs w:val="20"/>
              </w:rPr>
              <w:t>0,0</w:t>
            </w:r>
          </w:p>
        </w:tc>
      </w:tr>
      <w:tr w:rsidR="00501186" w:rsidRPr="00501186" w14:paraId="74F923B4" w14:textId="77777777" w:rsidTr="00501186">
        <w:trPr>
          <w:trHeight w:val="645"/>
          <w:jc w:val="center"/>
        </w:trPr>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14:paraId="045AFF16" w14:textId="77777777" w:rsidR="00501186" w:rsidRPr="00501186" w:rsidRDefault="00501186" w:rsidP="00501186">
            <w:pPr>
              <w:jc w:val="center"/>
              <w:rPr>
                <w:sz w:val="20"/>
                <w:szCs w:val="20"/>
              </w:rPr>
            </w:pPr>
            <w:r w:rsidRPr="00501186">
              <w:rPr>
                <w:sz w:val="20"/>
                <w:szCs w:val="20"/>
              </w:rPr>
              <w:t xml:space="preserve">Основное мероприятие 2.1 </w:t>
            </w:r>
          </w:p>
        </w:tc>
        <w:tc>
          <w:tcPr>
            <w:tcW w:w="4740" w:type="dxa"/>
            <w:vMerge w:val="restart"/>
            <w:tcBorders>
              <w:top w:val="nil"/>
              <w:left w:val="single" w:sz="4" w:space="0" w:color="auto"/>
              <w:bottom w:val="single" w:sz="4" w:space="0" w:color="000000"/>
              <w:right w:val="single" w:sz="4" w:space="0" w:color="auto"/>
            </w:tcBorders>
            <w:shd w:val="clear" w:color="auto" w:fill="auto"/>
            <w:vAlign w:val="center"/>
            <w:hideMark/>
          </w:tcPr>
          <w:p w14:paraId="31F8A863" w14:textId="77777777" w:rsidR="00501186" w:rsidRPr="00501186" w:rsidRDefault="00501186" w:rsidP="00501186">
            <w:pPr>
              <w:jc w:val="center"/>
              <w:rPr>
                <w:sz w:val="20"/>
                <w:szCs w:val="20"/>
              </w:rPr>
            </w:pPr>
            <w:r w:rsidRPr="00501186">
              <w:rPr>
                <w:sz w:val="20"/>
                <w:szCs w:val="20"/>
              </w:rPr>
              <w:t>Осуществление мероприятий по предупреждению особо опасных болезней животных и управлению природно-очаговыми заболеваниями</w:t>
            </w:r>
          </w:p>
        </w:tc>
        <w:tc>
          <w:tcPr>
            <w:tcW w:w="5084" w:type="dxa"/>
            <w:tcBorders>
              <w:top w:val="nil"/>
              <w:left w:val="nil"/>
              <w:bottom w:val="single" w:sz="4" w:space="0" w:color="auto"/>
              <w:right w:val="single" w:sz="4" w:space="0" w:color="auto"/>
            </w:tcBorders>
            <w:shd w:val="clear" w:color="auto" w:fill="auto"/>
            <w:vAlign w:val="center"/>
            <w:hideMark/>
          </w:tcPr>
          <w:p w14:paraId="2B60BD0D" w14:textId="77777777" w:rsidR="00501186" w:rsidRPr="00501186" w:rsidRDefault="00501186" w:rsidP="00501186">
            <w:pPr>
              <w:jc w:val="center"/>
              <w:rPr>
                <w:sz w:val="20"/>
                <w:szCs w:val="20"/>
              </w:rPr>
            </w:pPr>
            <w:r w:rsidRPr="00501186">
              <w:rPr>
                <w:sz w:val="20"/>
                <w:szCs w:val="20"/>
              </w:rPr>
              <w:t>Всего</w:t>
            </w:r>
          </w:p>
        </w:tc>
        <w:tc>
          <w:tcPr>
            <w:tcW w:w="1240" w:type="dxa"/>
            <w:tcBorders>
              <w:top w:val="nil"/>
              <w:left w:val="nil"/>
              <w:bottom w:val="single" w:sz="4" w:space="0" w:color="auto"/>
              <w:right w:val="single" w:sz="4" w:space="0" w:color="auto"/>
            </w:tcBorders>
            <w:shd w:val="clear" w:color="000000" w:fill="FFFFFF"/>
            <w:noWrap/>
            <w:vAlign w:val="center"/>
            <w:hideMark/>
          </w:tcPr>
          <w:p w14:paraId="39416275" w14:textId="77777777" w:rsidR="00501186" w:rsidRPr="00501186" w:rsidRDefault="00501186" w:rsidP="00501186">
            <w:pPr>
              <w:jc w:val="center"/>
              <w:rPr>
                <w:b/>
                <w:bCs/>
                <w:color w:val="000000"/>
                <w:sz w:val="20"/>
                <w:szCs w:val="20"/>
              </w:rPr>
            </w:pPr>
            <w:r w:rsidRPr="00501186">
              <w:rPr>
                <w:b/>
                <w:bCs/>
                <w:color w:val="000000"/>
                <w:sz w:val="20"/>
                <w:szCs w:val="20"/>
              </w:rPr>
              <w:t>13,5</w:t>
            </w:r>
          </w:p>
        </w:tc>
        <w:tc>
          <w:tcPr>
            <w:tcW w:w="1240" w:type="dxa"/>
            <w:tcBorders>
              <w:top w:val="nil"/>
              <w:left w:val="nil"/>
              <w:bottom w:val="single" w:sz="4" w:space="0" w:color="auto"/>
              <w:right w:val="single" w:sz="4" w:space="0" w:color="auto"/>
            </w:tcBorders>
            <w:shd w:val="clear" w:color="000000" w:fill="FFFFFF"/>
            <w:noWrap/>
            <w:vAlign w:val="center"/>
            <w:hideMark/>
          </w:tcPr>
          <w:p w14:paraId="1C6AE7F7" w14:textId="77777777" w:rsidR="00501186" w:rsidRPr="00501186" w:rsidRDefault="00501186" w:rsidP="00501186">
            <w:pPr>
              <w:jc w:val="center"/>
              <w:rPr>
                <w:b/>
                <w:bCs/>
                <w:color w:val="000000"/>
                <w:sz w:val="20"/>
                <w:szCs w:val="20"/>
              </w:rPr>
            </w:pPr>
            <w:r w:rsidRPr="00501186">
              <w:rPr>
                <w:b/>
                <w:bCs/>
                <w:color w:val="000000"/>
                <w:sz w:val="20"/>
                <w:szCs w:val="20"/>
              </w:rPr>
              <w:t>13,5</w:t>
            </w:r>
          </w:p>
        </w:tc>
        <w:tc>
          <w:tcPr>
            <w:tcW w:w="1360" w:type="dxa"/>
            <w:tcBorders>
              <w:top w:val="nil"/>
              <w:left w:val="nil"/>
              <w:bottom w:val="single" w:sz="4" w:space="0" w:color="auto"/>
              <w:right w:val="single" w:sz="4" w:space="0" w:color="auto"/>
            </w:tcBorders>
            <w:shd w:val="clear" w:color="000000" w:fill="FFFFFF"/>
            <w:noWrap/>
            <w:vAlign w:val="center"/>
            <w:hideMark/>
          </w:tcPr>
          <w:p w14:paraId="4C51B0D1" w14:textId="77777777" w:rsidR="00501186" w:rsidRPr="00501186" w:rsidRDefault="00501186" w:rsidP="00501186">
            <w:pPr>
              <w:jc w:val="center"/>
              <w:rPr>
                <w:b/>
                <w:bCs/>
                <w:color w:val="000000"/>
                <w:sz w:val="20"/>
                <w:szCs w:val="20"/>
              </w:rPr>
            </w:pPr>
            <w:r w:rsidRPr="00501186">
              <w:rPr>
                <w:b/>
                <w:bCs/>
                <w:color w:val="000000"/>
                <w:sz w:val="20"/>
                <w:szCs w:val="20"/>
              </w:rPr>
              <w:t>0,0</w:t>
            </w:r>
          </w:p>
        </w:tc>
      </w:tr>
      <w:tr w:rsidR="00501186" w:rsidRPr="00501186" w14:paraId="2C6E8A56" w14:textId="77777777" w:rsidTr="00501186">
        <w:trPr>
          <w:trHeight w:val="645"/>
          <w:jc w:val="center"/>
        </w:trPr>
        <w:tc>
          <w:tcPr>
            <w:tcW w:w="1920" w:type="dxa"/>
            <w:vMerge/>
            <w:tcBorders>
              <w:top w:val="nil"/>
              <w:left w:val="single" w:sz="4" w:space="0" w:color="auto"/>
              <w:bottom w:val="single" w:sz="4" w:space="0" w:color="000000"/>
              <w:right w:val="single" w:sz="4" w:space="0" w:color="auto"/>
            </w:tcBorders>
            <w:vAlign w:val="center"/>
            <w:hideMark/>
          </w:tcPr>
          <w:p w14:paraId="14DBB22B" w14:textId="77777777" w:rsidR="00501186" w:rsidRPr="00501186" w:rsidRDefault="00501186" w:rsidP="00501186">
            <w:pPr>
              <w:rPr>
                <w:sz w:val="20"/>
                <w:szCs w:val="20"/>
              </w:rPr>
            </w:pPr>
          </w:p>
        </w:tc>
        <w:tc>
          <w:tcPr>
            <w:tcW w:w="4740" w:type="dxa"/>
            <w:vMerge/>
            <w:tcBorders>
              <w:top w:val="nil"/>
              <w:left w:val="single" w:sz="4" w:space="0" w:color="auto"/>
              <w:bottom w:val="single" w:sz="4" w:space="0" w:color="000000"/>
              <w:right w:val="single" w:sz="4" w:space="0" w:color="auto"/>
            </w:tcBorders>
            <w:vAlign w:val="center"/>
            <w:hideMark/>
          </w:tcPr>
          <w:p w14:paraId="4B4EE62D" w14:textId="77777777" w:rsidR="00501186" w:rsidRPr="00501186" w:rsidRDefault="00501186" w:rsidP="00501186">
            <w:pPr>
              <w:rPr>
                <w:sz w:val="20"/>
                <w:szCs w:val="20"/>
              </w:rPr>
            </w:pPr>
          </w:p>
        </w:tc>
        <w:tc>
          <w:tcPr>
            <w:tcW w:w="5084" w:type="dxa"/>
            <w:tcBorders>
              <w:top w:val="nil"/>
              <w:left w:val="nil"/>
              <w:bottom w:val="single" w:sz="4" w:space="0" w:color="auto"/>
              <w:right w:val="single" w:sz="4" w:space="0" w:color="auto"/>
            </w:tcBorders>
            <w:shd w:val="clear" w:color="auto" w:fill="auto"/>
            <w:vAlign w:val="center"/>
            <w:hideMark/>
          </w:tcPr>
          <w:p w14:paraId="2CE11BEC" w14:textId="77777777" w:rsidR="00501186" w:rsidRPr="00501186" w:rsidRDefault="00501186" w:rsidP="00501186">
            <w:pPr>
              <w:jc w:val="center"/>
              <w:rPr>
                <w:sz w:val="20"/>
                <w:szCs w:val="20"/>
              </w:rPr>
            </w:pPr>
            <w:proofErr w:type="gramStart"/>
            <w:r w:rsidRPr="00501186">
              <w:rPr>
                <w:sz w:val="20"/>
                <w:szCs w:val="20"/>
              </w:rPr>
              <w:t>(Ответственный исполнитель:</w:t>
            </w:r>
            <w:proofErr w:type="gramEnd"/>
            <w:r w:rsidRPr="00501186">
              <w:rPr>
                <w:sz w:val="20"/>
                <w:szCs w:val="20"/>
              </w:rPr>
              <w:t xml:space="preserve"> Управление сельского хозяйства </w:t>
            </w:r>
          </w:p>
        </w:tc>
        <w:tc>
          <w:tcPr>
            <w:tcW w:w="1240" w:type="dxa"/>
            <w:tcBorders>
              <w:top w:val="nil"/>
              <w:left w:val="nil"/>
              <w:bottom w:val="single" w:sz="4" w:space="0" w:color="auto"/>
              <w:right w:val="single" w:sz="4" w:space="0" w:color="auto"/>
            </w:tcBorders>
            <w:shd w:val="clear" w:color="auto" w:fill="auto"/>
            <w:noWrap/>
            <w:vAlign w:val="center"/>
            <w:hideMark/>
          </w:tcPr>
          <w:p w14:paraId="52F902D3" w14:textId="77777777" w:rsidR="00501186" w:rsidRPr="00501186" w:rsidRDefault="00501186" w:rsidP="00501186">
            <w:pPr>
              <w:jc w:val="center"/>
              <w:rPr>
                <w:color w:val="000000"/>
                <w:sz w:val="20"/>
                <w:szCs w:val="20"/>
              </w:rPr>
            </w:pPr>
            <w:r w:rsidRPr="00501186">
              <w:rPr>
                <w:color w:val="000000"/>
                <w:sz w:val="20"/>
                <w:szCs w:val="20"/>
              </w:rPr>
              <w:t>13,5</w:t>
            </w:r>
          </w:p>
        </w:tc>
        <w:tc>
          <w:tcPr>
            <w:tcW w:w="1240" w:type="dxa"/>
            <w:tcBorders>
              <w:top w:val="nil"/>
              <w:left w:val="nil"/>
              <w:bottom w:val="single" w:sz="4" w:space="0" w:color="auto"/>
              <w:right w:val="single" w:sz="4" w:space="0" w:color="auto"/>
            </w:tcBorders>
            <w:shd w:val="clear" w:color="000000" w:fill="FFFFFF"/>
            <w:noWrap/>
            <w:vAlign w:val="center"/>
            <w:hideMark/>
          </w:tcPr>
          <w:p w14:paraId="35EE4D8B" w14:textId="77777777" w:rsidR="00501186" w:rsidRPr="00501186" w:rsidRDefault="00501186" w:rsidP="00501186">
            <w:pPr>
              <w:jc w:val="center"/>
              <w:rPr>
                <w:b/>
                <w:bCs/>
                <w:color w:val="000000"/>
                <w:sz w:val="20"/>
                <w:szCs w:val="20"/>
              </w:rPr>
            </w:pPr>
            <w:r w:rsidRPr="00501186">
              <w:rPr>
                <w:b/>
                <w:bCs/>
                <w:color w:val="000000"/>
                <w:sz w:val="20"/>
                <w:szCs w:val="20"/>
              </w:rPr>
              <w:t>13,5</w:t>
            </w:r>
          </w:p>
        </w:tc>
        <w:tc>
          <w:tcPr>
            <w:tcW w:w="1360" w:type="dxa"/>
            <w:tcBorders>
              <w:top w:val="nil"/>
              <w:left w:val="nil"/>
              <w:bottom w:val="single" w:sz="4" w:space="0" w:color="auto"/>
              <w:right w:val="single" w:sz="4" w:space="0" w:color="auto"/>
            </w:tcBorders>
            <w:shd w:val="clear" w:color="000000" w:fill="FFFFFF"/>
            <w:noWrap/>
            <w:vAlign w:val="center"/>
            <w:hideMark/>
          </w:tcPr>
          <w:p w14:paraId="12218EC3" w14:textId="77777777" w:rsidR="00501186" w:rsidRPr="00501186" w:rsidRDefault="00501186" w:rsidP="00501186">
            <w:pPr>
              <w:jc w:val="center"/>
              <w:rPr>
                <w:b/>
                <w:bCs/>
                <w:color w:val="000000"/>
                <w:sz w:val="20"/>
                <w:szCs w:val="20"/>
              </w:rPr>
            </w:pPr>
            <w:r w:rsidRPr="00501186">
              <w:rPr>
                <w:b/>
                <w:bCs/>
                <w:color w:val="000000"/>
                <w:sz w:val="20"/>
                <w:szCs w:val="20"/>
              </w:rPr>
              <w:t>0,0</w:t>
            </w:r>
          </w:p>
        </w:tc>
      </w:tr>
      <w:tr w:rsidR="00501186" w:rsidRPr="00501186" w14:paraId="1A4523D3" w14:textId="77777777" w:rsidTr="00501186">
        <w:trPr>
          <w:trHeight w:val="645"/>
          <w:jc w:val="center"/>
        </w:trPr>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14:paraId="27BDC143" w14:textId="77777777" w:rsidR="00501186" w:rsidRPr="00501186" w:rsidRDefault="00501186" w:rsidP="00501186">
            <w:pPr>
              <w:jc w:val="center"/>
              <w:rPr>
                <w:sz w:val="20"/>
                <w:szCs w:val="20"/>
              </w:rPr>
            </w:pPr>
            <w:r w:rsidRPr="00501186">
              <w:rPr>
                <w:sz w:val="20"/>
                <w:szCs w:val="20"/>
              </w:rPr>
              <w:t xml:space="preserve">Основное мероприятие 2.2 </w:t>
            </w:r>
          </w:p>
        </w:tc>
        <w:tc>
          <w:tcPr>
            <w:tcW w:w="4740" w:type="dxa"/>
            <w:vMerge w:val="restart"/>
            <w:tcBorders>
              <w:top w:val="nil"/>
              <w:left w:val="single" w:sz="4" w:space="0" w:color="auto"/>
              <w:bottom w:val="single" w:sz="4" w:space="0" w:color="000000"/>
              <w:right w:val="single" w:sz="4" w:space="0" w:color="auto"/>
            </w:tcBorders>
            <w:shd w:val="clear" w:color="auto" w:fill="auto"/>
            <w:vAlign w:val="center"/>
            <w:hideMark/>
          </w:tcPr>
          <w:p w14:paraId="35ABEDC6" w14:textId="77777777" w:rsidR="00501186" w:rsidRPr="00501186" w:rsidRDefault="00501186" w:rsidP="00501186">
            <w:pPr>
              <w:jc w:val="center"/>
              <w:rPr>
                <w:sz w:val="20"/>
                <w:szCs w:val="20"/>
              </w:rPr>
            </w:pPr>
            <w:r w:rsidRPr="00501186">
              <w:rPr>
                <w:sz w:val="20"/>
                <w:szCs w:val="20"/>
              </w:rPr>
              <w:t>Осуществление мероприятий по снижению инфекционных болезней животных и снижению инвазионной заболеваемости животных</w:t>
            </w:r>
          </w:p>
        </w:tc>
        <w:tc>
          <w:tcPr>
            <w:tcW w:w="5084" w:type="dxa"/>
            <w:tcBorders>
              <w:top w:val="nil"/>
              <w:left w:val="nil"/>
              <w:bottom w:val="single" w:sz="4" w:space="0" w:color="auto"/>
              <w:right w:val="single" w:sz="4" w:space="0" w:color="auto"/>
            </w:tcBorders>
            <w:shd w:val="clear" w:color="auto" w:fill="auto"/>
            <w:vAlign w:val="center"/>
            <w:hideMark/>
          </w:tcPr>
          <w:p w14:paraId="1FCD94E1" w14:textId="77777777" w:rsidR="00501186" w:rsidRPr="00501186" w:rsidRDefault="00501186" w:rsidP="00501186">
            <w:pPr>
              <w:jc w:val="center"/>
              <w:rPr>
                <w:sz w:val="20"/>
                <w:szCs w:val="20"/>
              </w:rPr>
            </w:pPr>
            <w:r w:rsidRPr="00501186">
              <w:rPr>
                <w:sz w:val="20"/>
                <w:szCs w:val="20"/>
              </w:rPr>
              <w:t>Всего</w:t>
            </w:r>
          </w:p>
        </w:tc>
        <w:tc>
          <w:tcPr>
            <w:tcW w:w="1240" w:type="dxa"/>
            <w:tcBorders>
              <w:top w:val="nil"/>
              <w:left w:val="nil"/>
              <w:bottom w:val="single" w:sz="4" w:space="0" w:color="auto"/>
              <w:right w:val="single" w:sz="4" w:space="0" w:color="auto"/>
            </w:tcBorders>
            <w:shd w:val="clear" w:color="auto" w:fill="auto"/>
            <w:noWrap/>
            <w:vAlign w:val="center"/>
            <w:hideMark/>
          </w:tcPr>
          <w:p w14:paraId="2CD54E50" w14:textId="77777777" w:rsidR="00501186" w:rsidRPr="00501186" w:rsidRDefault="00501186" w:rsidP="00501186">
            <w:pPr>
              <w:jc w:val="center"/>
              <w:rPr>
                <w:color w:val="000000"/>
                <w:sz w:val="20"/>
                <w:szCs w:val="20"/>
              </w:rPr>
            </w:pPr>
            <w:r w:rsidRPr="00501186">
              <w:rPr>
                <w:color w:val="000000"/>
                <w:sz w:val="20"/>
                <w:szCs w:val="20"/>
              </w:rPr>
              <w:t>214,3</w:t>
            </w:r>
          </w:p>
        </w:tc>
        <w:tc>
          <w:tcPr>
            <w:tcW w:w="1240" w:type="dxa"/>
            <w:tcBorders>
              <w:top w:val="nil"/>
              <w:left w:val="nil"/>
              <w:bottom w:val="single" w:sz="4" w:space="0" w:color="auto"/>
              <w:right w:val="single" w:sz="4" w:space="0" w:color="auto"/>
            </w:tcBorders>
            <w:shd w:val="clear" w:color="auto" w:fill="auto"/>
            <w:noWrap/>
            <w:vAlign w:val="center"/>
            <w:hideMark/>
          </w:tcPr>
          <w:p w14:paraId="0E2A0CFC" w14:textId="77777777" w:rsidR="00501186" w:rsidRPr="00501186" w:rsidRDefault="00501186" w:rsidP="00501186">
            <w:pPr>
              <w:jc w:val="center"/>
              <w:rPr>
                <w:color w:val="000000"/>
                <w:sz w:val="20"/>
                <w:szCs w:val="20"/>
              </w:rPr>
            </w:pPr>
            <w:r w:rsidRPr="00501186">
              <w:rPr>
                <w:color w:val="000000"/>
                <w:sz w:val="20"/>
                <w:szCs w:val="20"/>
              </w:rPr>
              <w:t>214,3</w:t>
            </w:r>
          </w:p>
        </w:tc>
        <w:tc>
          <w:tcPr>
            <w:tcW w:w="1360" w:type="dxa"/>
            <w:tcBorders>
              <w:top w:val="nil"/>
              <w:left w:val="nil"/>
              <w:bottom w:val="single" w:sz="4" w:space="0" w:color="auto"/>
              <w:right w:val="single" w:sz="4" w:space="0" w:color="auto"/>
            </w:tcBorders>
            <w:shd w:val="clear" w:color="auto" w:fill="auto"/>
            <w:noWrap/>
            <w:vAlign w:val="center"/>
            <w:hideMark/>
          </w:tcPr>
          <w:p w14:paraId="7E40E2AE" w14:textId="77777777" w:rsidR="00501186" w:rsidRPr="00501186" w:rsidRDefault="00501186" w:rsidP="00501186">
            <w:pPr>
              <w:jc w:val="center"/>
              <w:rPr>
                <w:color w:val="000000"/>
                <w:sz w:val="20"/>
                <w:szCs w:val="20"/>
              </w:rPr>
            </w:pPr>
            <w:r w:rsidRPr="00501186">
              <w:rPr>
                <w:color w:val="000000"/>
                <w:sz w:val="20"/>
                <w:szCs w:val="20"/>
              </w:rPr>
              <w:t>0,0</w:t>
            </w:r>
          </w:p>
        </w:tc>
      </w:tr>
      <w:tr w:rsidR="00501186" w:rsidRPr="00501186" w14:paraId="7CE1C6F7" w14:textId="77777777" w:rsidTr="00501186">
        <w:trPr>
          <w:trHeight w:val="645"/>
          <w:jc w:val="center"/>
        </w:trPr>
        <w:tc>
          <w:tcPr>
            <w:tcW w:w="1920" w:type="dxa"/>
            <w:vMerge/>
            <w:tcBorders>
              <w:top w:val="nil"/>
              <w:left w:val="single" w:sz="4" w:space="0" w:color="auto"/>
              <w:bottom w:val="single" w:sz="4" w:space="0" w:color="000000"/>
              <w:right w:val="single" w:sz="4" w:space="0" w:color="auto"/>
            </w:tcBorders>
            <w:vAlign w:val="center"/>
            <w:hideMark/>
          </w:tcPr>
          <w:p w14:paraId="697C1DCE" w14:textId="77777777" w:rsidR="00501186" w:rsidRPr="00501186" w:rsidRDefault="00501186" w:rsidP="00501186">
            <w:pPr>
              <w:rPr>
                <w:sz w:val="20"/>
                <w:szCs w:val="20"/>
              </w:rPr>
            </w:pPr>
          </w:p>
        </w:tc>
        <w:tc>
          <w:tcPr>
            <w:tcW w:w="4740" w:type="dxa"/>
            <w:vMerge/>
            <w:tcBorders>
              <w:top w:val="nil"/>
              <w:left w:val="single" w:sz="4" w:space="0" w:color="auto"/>
              <w:bottom w:val="single" w:sz="4" w:space="0" w:color="000000"/>
              <w:right w:val="single" w:sz="4" w:space="0" w:color="auto"/>
            </w:tcBorders>
            <w:vAlign w:val="center"/>
            <w:hideMark/>
          </w:tcPr>
          <w:p w14:paraId="599064F7" w14:textId="77777777" w:rsidR="00501186" w:rsidRPr="00501186" w:rsidRDefault="00501186" w:rsidP="00501186">
            <w:pPr>
              <w:rPr>
                <w:sz w:val="20"/>
                <w:szCs w:val="20"/>
              </w:rPr>
            </w:pPr>
          </w:p>
        </w:tc>
        <w:tc>
          <w:tcPr>
            <w:tcW w:w="5084" w:type="dxa"/>
            <w:tcBorders>
              <w:top w:val="nil"/>
              <w:left w:val="nil"/>
              <w:bottom w:val="single" w:sz="4" w:space="0" w:color="auto"/>
              <w:right w:val="single" w:sz="4" w:space="0" w:color="auto"/>
            </w:tcBorders>
            <w:shd w:val="clear" w:color="auto" w:fill="auto"/>
            <w:vAlign w:val="center"/>
            <w:hideMark/>
          </w:tcPr>
          <w:p w14:paraId="137E3E9C" w14:textId="77777777" w:rsidR="00501186" w:rsidRPr="00501186" w:rsidRDefault="00501186" w:rsidP="00501186">
            <w:pPr>
              <w:jc w:val="center"/>
              <w:rPr>
                <w:sz w:val="20"/>
                <w:szCs w:val="20"/>
              </w:rPr>
            </w:pPr>
            <w:proofErr w:type="gramStart"/>
            <w:r w:rsidRPr="00501186">
              <w:rPr>
                <w:sz w:val="20"/>
                <w:szCs w:val="20"/>
              </w:rPr>
              <w:t>(Ответственный исполнитель:</w:t>
            </w:r>
            <w:proofErr w:type="gramEnd"/>
            <w:r w:rsidRPr="00501186">
              <w:rPr>
                <w:sz w:val="20"/>
                <w:szCs w:val="20"/>
              </w:rPr>
              <w:t xml:space="preserve"> Управление сельского хозяйства </w:t>
            </w:r>
          </w:p>
        </w:tc>
        <w:tc>
          <w:tcPr>
            <w:tcW w:w="1240" w:type="dxa"/>
            <w:tcBorders>
              <w:top w:val="nil"/>
              <w:left w:val="nil"/>
              <w:bottom w:val="single" w:sz="4" w:space="0" w:color="auto"/>
              <w:right w:val="single" w:sz="4" w:space="0" w:color="auto"/>
            </w:tcBorders>
            <w:shd w:val="clear" w:color="auto" w:fill="auto"/>
            <w:noWrap/>
            <w:vAlign w:val="center"/>
            <w:hideMark/>
          </w:tcPr>
          <w:p w14:paraId="6D34A935" w14:textId="77777777" w:rsidR="00501186" w:rsidRPr="00501186" w:rsidRDefault="00501186" w:rsidP="00501186">
            <w:pPr>
              <w:jc w:val="center"/>
              <w:rPr>
                <w:color w:val="000000"/>
                <w:sz w:val="20"/>
                <w:szCs w:val="20"/>
              </w:rPr>
            </w:pPr>
            <w:r w:rsidRPr="00501186">
              <w:rPr>
                <w:color w:val="000000"/>
                <w:sz w:val="20"/>
                <w:szCs w:val="20"/>
              </w:rPr>
              <w:t>214,3</w:t>
            </w:r>
          </w:p>
        </w:tc>
        <w:tc>
          <w:tcPr>
            <w:tcW w:w="1240" w:type="dxa"/>
            <w:tcBorders>
              <w:top w:val="nil"/>
              <w:left w:val="nil"/>
              <w:bottom w:val="single" w:sz="4" w:space="0" w:color="auto"/>
              <w:right w:val="single" w:sz="4" w:space="0" w:color="auto"/>
            </w:tcBorders>
            <w:shd w:val="clear" w:color="auto" w:fill="auto"/>
            <w:noWrap/>
            <w:vAlign w:val="center"/>
            <w:hideMark/>
          </w:tcPr>
          <w:p w14:paraId="184C3B7C" w14:textId="77777777" w:rsidR="00501186" w:rsidRPr="00501186" w:rsidRDefault="00501186" w:rsidP="00501186">
            <w:pPr>
              <w:jc w:val="center"/>
              <w:rPr>
                <w:color w:val="000000"/>
                <w:sz w:val="20"/>
                <w:szCs w:val="20"/>
              </w:rPr>
            </w:pPr>
            <w:r w:rsidRPr="00501186">
              <w:rPr>
                <w:color w:val="000000"/>
                <w:sz w:val="20"/>
                <w:szCs w:val="20"/>
              </w:rPr>
              <w:t>214,3</w:t>
            </w:r>
          </w:p>
        </w:tc>
        <w:tc>
          <w:tcPr>
            <w:tcW w:w="1360" w:type="dxa"/>
            <w:tcBorders>
              <w:top w:val="nil"/>
              <w:left w:val="nil"/>
              <w:bottom w:val="single" w:sz="4" w:space="0" w:color="auto"/>
              <w:right w:val="single" w:sz="4" w:space="0" w:color="auto"/>
            </w:tcBorders>
            <w:shd w:val="clear" w:color="000000" w:fill="FFFFFF"/>
            <w:noWrap/>
            <w:vAlign w:val="center"/>
            <w:hideMark/>
          </w:tcPr>
          <w:p w14:paraId="3F92C6CF" w14:textId="77777777" w:rsidR="00501186" w:rsidRPr="00501186" w:rsidRDefault="00501186" w:rsidP="00501186">
            <w:pPr>
              <w:jc w:val="center"/>
              <w:rPr>
                <w:b/>
                <w:bCs/>
                <w:color w:val="000000"/>
                <w:sz w:val="20"/>
                <w:szCs w:val="20"/>
              </w:rPr>
            </w:pPr>
            <w:r w:rsidRPr="00501186">
              <w:rPr>
                <w:b/>
                <w:bCs/>
                <w:color w:val="000000"/>
                <w:sz w:val="20"/>
                <w:szCs w:val="20"/>
              </w:rPr>
              <w:t>0,0</w:t>
            </w:r>
          </w:p>
        </w:tc>
      </w:tr>
      <w:tr w:rsidR="00501186" w:rsidRPr="00501186" w14:paraId="74CD78BA" w14:textId="77777777" w:rsidTr="00501186">
        <w:trPr>
          <w:trHeight w:val="645"/>
          <w:jc w:val="center"/>
        </w:trPr>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14:paraId="7C9AF4C7" w14:textId="77777777" w:rsidR="00501186" w:rsidRPr="00501186" w:rsidRDefault="00501186" w:rsidP="00501186">
            <w:pPr>
              <w:jc w:val="center"/>
              <w:rPr>
                <w:sz w:val="20"/>
                <w:szCs w:val="20"/>
              </w:rPr>
            </w:pPr>
            <w:r w:rsidRPr="00501186">
              <w:rPr>
                <w:sz w:val="20"/>
                <w:szCs w:val="20"/>
              </w:rPr>
              <w:t>Подпрограмма 3</w:t>
            </w:r>
          </w:p>
        </w:tc>
        <w:tc>
          <w:tcPr>
            <w:tcW w:w="4740" w:type="dxa"/>
            <w:vMerge w:val="restart"/>
            <w:tcBorders>
              <w:top w:val="nil"/>
              <w:left w:val="single" w:sz="4" w:space="0" w:color="auto"/>
              <w:bottom w:val="single" w:sz="4" w:space="0" w:color="000000"/>
              <w:right w:val="single" w:sz="4" w:space="0" w:color="auto"/>
            </w:tcBorders>
            <w:shd w:val="clear" w:color="auto" w:fill="auto"/>
            <w:vAlign w:val="center"/>
            <w:hideMark/>
          </w:tcPr>
          <w:p w14:paraId="5FAD6AA8" w14:textId="77777777" w:rsidR="00501186" w:rsidRPr="00501186" w:rsidRDefault="00501186" w:rsidP="00501186">
            <w:pPr>
              <w:jc w:val="center"/>
              <w:rPr>
                <w:sz w:val="20"/>
                <w:szCs w:val="20"/>
              </w:rPr>
            </w:pPr>
            <w:r w:rsidRPr="00501186">
              <w:rPr>
                <w:sz w:val="20"/>
                <w:szCs w:val="20"/>
              </w:rPr>
              <w:t>"Обеспечение реализации муниципальной программы"</w:t>
            </w:r>
          </w:p>
        </w:tc>
        <w:tc>
          <w:tcPr>
            <w:tcW w:w="5084" w:type="dxa"/>
            <w:tcBorders>
              <w:top w:val="nil"/>
              <w:left w:val="nil"/>
              <w:bottom w:val="single" w:sz="4" w:space="0" w:color="auto"/>
              <w:right w:val="single" w:sz="4" w:space="0" w:color="auto"/>
            </w:tcBorders>
            <w:shd w:val="clear" w:color="auto" w:fill="auto"/>
            <w:vAlign w:val="center"/>
            <w:hideMark/>
          </w:tcPr>
          <w:p w14:paraId="1AE18C52" w14:textId="77777777" w:rsidR="00501186" w:rsidRPr="00501186" w:rsidRDefault="00501186" w:rsidP="00501186">
            <w:pPr>
              <w:jc w:val="center"/>
              <w:rPr>
                <w:sz w:val="20"/>
                <w:szCs w:val="20"/>
              </w:rPr>
            </w:pPr>
            <w:r w:rsidRPr="00501186">
              <w:rPr>
                <w:sz w:val="20"/>
                <w:szCs w:val="20"/>
              </w:rPr>
              <w:t>Всего</w:t>
            </w:r>
          </w:p>
        </w:tc>
        <w:tc>
          <w:tcPr>
            <w:tcW w:w="1240" w:type="dxa"/>
            <w:tcBorders>
              <w:top w:val="nil"/>
              <w:left w:val="nil"/>
              <w:bottom w:val="single" w:sz="4" w:space="0" w:color="auto"/>
              <w:right w:val="single" w:sz="4" w:space="0" w:color="auto"/>
            </w:tcBorders>
            <w:shd w:val="clear" w:color="000000" w:fill="FFFFFF"/>
            <w:noWrap/>
            <w:vAlign w:val="center"/>
            <w:hideMark/>
          </w:tcPr>
          <w:p w14:paraId="59D0DEBC" w14:textId="77777777" w:rsidR="00501186" w:rsidRPr="00501186" w:rsidRDefault="00501186" w:rsidP="00501186">
            <w:pPr>
              <w:jc w:val="center"/>
              <w:rPr>
                <w:b/>
                <w:bCs/>
                <w:color w:val="000000"/>
                <w:sz w:val="20"/>
                <w:szCs w:val="20"/>
              </w:rPr>
            </w:pPr>
            <w:r w:rsidRPr="00501186">
              <w:rPr>
                <w:b/>
                <w:bCs/>
                <w:color w:val="000000"/>
                <w:sz w:val="20"/>
                <w:szCs w:val="20"/>
              </w:rPr>
              <w:t>6228,1</w:t>
            </w:r>
          </w:p>
        </w:tc>
        <w:tc>
          <w:tcPr>
            <w:tcW w:w="1240" w:type="dxa"/>
            <w:tcBorders>
              <w:top w:val="nil"/>
              <w:left w:val="nil"/>
              <w:bottom w:val="single" w:sz="4" w:space="0" w:color="auto"/>
              <w:right w:val="single" w:sz="4" w:space="0" w:color="auto"/>
            </w:tcBorders>
            <w:shd w:val="clear" w:color="000000" w:fill="FFFFFF"/>
            <w:noWrap/>
            <w:vAlign w:val="center"/>
            <w:hideMark/>
          </w:tcPr>
          <w:p w14:paraId="3CFDADEF" w14:textId="77777777" w:rsidR="00501186" w:rsidRPr="00501186" w:rsidRDefault="00501186" w:rsidP="00501186">
            <w:pPr>
              <w:jc w:val="center"/>
              <w:rPr>
                <w:b/>
                <w:bCs/>
                <w:color w:val="000000"/>
                <w:sz w:val="20"/>
                <w:szCs w:val="20"/>
              </w:rPr>
            </w:pPr>
            <w:r w:rsidRPr="00501186">
              <w:rPr>
                <w:b/>
                <w:bCs/>
                <w:color w:val="000000"/>
                <w:sz w:val="20"/>
                <w:szCs w:val="20"/>
              </w:rPr>
              <w:t>5895,8</w:t>
            </w:r>
          </w:p>
        </w:tc>
        <w:tc>
          <w:tcPr>
            <w:tcW w:w="1360" w:type="dxa"/>
            <w:tcBorders>
              <w:top w:val="nil"/>
              <w:left w:val="nil"/>
              <w:bottom w:val="single" w:sz="4" w:space="0" w:color="auto"/>
              <w:right w:val="single" w:sz="4" w:space="0" w:color="auto"/>
            </w:tcBorders>
            <w:shd w:val="clear" w:color="000000" w:fill="FFFFFF"/>
            <w:noWrap/>
            <w:vAlign w:val="center"/>
            <w:hideMark/>
          </w:tcPr>
          <w:p w14:paraId="6B068948" w14:textId="77777777" w:rsidR="00501186" w:rsidRPr="00501186" w:rsidRDefault="00501186" w:rsidP="00501186">
            <w:pPr>
              <w:jc w:val="center"/>
              <w:rPr>
                <w:b/>
                <w:bCs/>
                <w:color w:val="000000"/>
                <w:sz w:val="20"/>
                <w:szCs w:val="20"/>
              </w:rPr>
            </w:pPr>
            <w:r w:rsidRPr="00501186">
              <w:rPr>
                <w:b/>
                <w:bCs/>
                <w:color w:val="000000"/>
                <w:sz w:val="20"/>
                <w:szCs w:val="20"/>
              </w:rPr>
              <w:t>994,2</w:t>
            </w:r>
          </w:p>
        </w:tc>
      </w:tr>
      <w:tr w:rsidR="00501186" w:rsidRPr="00501186" w14:paraId="7F07583C" w14:textId="77777777" w:rsidTr="00501186">
        <w:trPr>
          <w:trHeight w:val="645"/>
          <w:jc w:val="center"/>
        </w:trPr>
        <w:tc>
          <w:tcPr>
            <w:tcW w:w="1920" w:type="dxa"/>
            <w:vMerge/>
            <w:tcBorders>
              <w:top w:val="nil"/>
              <w:left w:val="single" w:sz="4" w:space="0" w:color="auto"/>
              <w:bottom w:val="single" w:sz="4" w:space="0" w:color="000000"/>
              <w:right w:val="single" w:sz="4" w:space="0" w:color="auto"/>
            </w:tcBorders>
            <w:vAlign w:val="center"/>
            <w:hideMark/>
          </w:tcPr>
          <w:p w14:paraId="099D753B" w14:textId="77777777" w:rsidR="00501186" w:rsidRPr="00501186" w:rsidRDefault="00501186" w:rsidP="00501186">
            <w:pPr>
              <w:rPr>
                <w:sz w:val="20"/>
                <w:szCs w:val="20"/>
              </w:rPr>
            </w:pPr>
          </w:p>
        </w:tc>
        <w:tc>
          <w:tcPr>
            <w:tcW w:w="4740" w:type="dxa"/>
            <w:vMerge/>
            <w:tcBorders>
              <w:top w:val="nil"/>
              <w:left w:val="single" w:sz="4" w:space="0" w:color="auto"/>
              <w:bottom w:val="single" w:sz="4" w:space="0" w:color="000000"/>
              <w:right w:val="single" w:sz="4" w:space="0" w:color="auto"/>
            </w:tcBorders>
            <w:vAlign w:val="center"/>
            <w:hideMark/>
          </w:tcPr>
          <w:p w14:paraId="78A6FD12" w14:textId="77777777" w:rsidR="00501186" w:rsidRPr="00501186" w:rsidRDefault="00501186" w:rsidP="00501186">
            <w:pPr>
              <w:rPr>
                <w:sz w:val="20"/>
                <w:szCs w:val="20"/>
              </w:rPr>
            </w:pPr>
          </w:p>
        </w:tc>
        <w:tc>
          <w:tcPr>
            <w:tcW w:w="5084" w:type="dxa"/>
            <w:tcBorders>
              <w:top w:val="nil"/>
              <w:left w:val="nil"/>
              <w:bottom w:val="single" w:sz="4" w:space="0" w:color="auto"/>
              <w:right w:val="single" w:sz="4" w:space="0" w:color="auto"/>
            </w:tcBorders>
            <w:shd w:val="clear" w:color="auto" w:fill="auto"/>
            <w:vAlign w:val="center"/>
            <w:hideMark/>
          </w:tcPr>
          <w:p w14:paraId="394794EC" w14:textId="77777777" w:rsidR="00501186" w:rsidRPr="00501186" w:rsidRDefault="00501186" w:rsidP="00501186">
            <w:pPr>
              <w:jc w:val="center"/>
              <w:rPr>
                <w:sz w:val="20"/>
                <w:szCs w:val="20"/>
              </w:rPr>
            </w:pPr>
            <w:proofErr w:type="gramStart"/>
            <w:r w:rsidRPr="00501186">
              <w:rPr>
                <w:sz w:val="20"/>
                <w:szCs w:val="20"/>
              </w:rPr>
              <w:t>(Ответственный исполнитель:</w:t>
            </w:r>
            <w:proofErr w:type="gramEnd"/>
            <w:r w:rsidRPr="00501186">
              <w:rPr>
                <w:sz w:val="20"/>
                <w:szCs w:val="20"/>
              </w:rPr>
              <w:t xml:space="preserve"> Управление сельского хозяйства </w:t>
            </w:r>
          </w:p>
        </w:tc>
        <w:tc>
          <w:tcPr>
            <w:tcW w:w="1240" w:type="dxa"/>
            <w:tcBorders>
              <w:top w:val="nil"/>
              <w:left w:val="nil"/>
              <w:bottom w:val="single" w:sz="4" w:space="0" w:color="auto"/>
              <w:right w:val="single" w:sz="4" w:space="0" w:color="auto"/>
            </w:tcBorders>
            <w:shd w:val="clear" w:color="auto" w:fill="auto"/>
            <w:noWrap/>
            <w:vAlign w:val="center"/>
            <w:hideMark/>
          </w:tcPr>
          <w:p w14:paraId="0A290578" w14:textId="77777777" w:rsidR="00501186" w:rsidRPr="00501186" w:rsidRDefault="00501186" w:rsidP="00501186">
            <w:pPr>
              <w:jc w:val="center"/>
              <w:rPr>
                <w:b/>
                <w:bCs/>
                <w:color w:val="000000"/>
                <w:sz w:val="20"/>
                <w:szCs w:val="20"/>
              </w:rPr>
            </w:pPr>
            <w:r w:rsidRPr="00501186">
              <w:rPr>
                <w:b/>
                <w:bCs/>
                <w:color w:val="000000"/>
                <w:sz w:val="20"/>
                <w:szCs w:val="20"/>
              </w:rPr>
              <w:t>6228,1</w:t>
            </w:r>
          </w:p>
        </w:tc>
        <w:tc>
          <w:tcPr>
            <w:tcW w:w="1240" w:type="dxa"/>
            <w:tcBorders>
              <w:top w:val="nil"/>
              <w:left w:val="nil"/>
              <w:bottom w:val="single" w:sz="4" w:space="0" w:color="auto"/>
              <w:right w:val="single" w:sz="4" w:space="0" w:color="auto"/>
            </w:tcBorders>
            <w:shd w:val="clear" w:color="auto" w:fill="auto"/>
            <w:noWrap/>
            <w:vAlign w:val="center"/>
            <w:hideMark/>
          </w:tcPr>
          <w:p w14:paraId="62C37700" w14:textId="77777777" w:rsidR="00501186" w:rsidRPr="00501186" w:rsidRDefault="00501186" w:rsidP="00501186">
            <w:pPr>
              <w:jc w:val="center"/>
              <w:rPr>
                <w:b/>
                <w:bCs/>
                <w:color w:val="000000"/>
                <w:sz w:val="20"/>
                <w:szCs w:val="20"/>
              </w:rPr>
            </w:pPr>
            <w:r w:rsidRPr="00501186">
              <w:rPr>
                <w:b/>
                <w:bCs/>
                <w:color w:val="000000"/>
                <w:sz w:val="20"/>
                <w:szCs w:val="20"/>
              </w:rPr>
              <w:t>5895,8</w:t>
            </w:r>
          </w:p>
        </w:tc>
        <w:tc>
          <w:tcPr>
            <w:tcW w:w="1360" w:type="dxa"/>
            <w:tcBorders>
              <w:top w:val="nil"/>
              <w:left w:val="nil"/>
              <w:bottom w:val="single" w:sz="4" w:space="0" w:color="auto"/>
              <w:right w:val="single" w:sz="4" w:space="0" w:color="auto"/>
            </w:tcBorders>
            <w:shd w:val="clear" w:color="000000" w:fill="FFFFFF"/>
            <w:noWrap/>
            <w:vAlign w:val="center"/>
            <w:hideMark/>
          </w:tcPr>
          <w:p w14:paraId="7FB933DB" w14:textId="77777777" w:rsidR="00501186" w:rsidRPr="00501186" w:rsidRDefault="00501186" w:rsidP="00501186">
            <w:pPr>
              <w:jc w:val="center"/>
              <w:rPr>
                <w:b/>
                <w:bCs/>
                <w:color w:val="000000"/>
                <w:sz w:val="20"/>
                <w:szCs w:val="20"/>
              </w:rPr>
            </w:pPr>
            <w:r w:rsidRPr="00501186">
              <w:rPr>
                <w:b/>
                <w:bCs/>
                <w:color w:val="000000"/>
                <w:sz w:val="20"/>
                <w:szCs w:val="20"/>
              </w:rPr>
              <w:t>994,2</w:t>
            </w:r>
          </w:p>
        </w:tc>
      </w:tr>
      <w:tr w:rsidR="00501186" w:rsidRPr="00501186" w14:paraId="61672AD8" w14:textId="77777777" w:rsidTr="00501186">
        <w:trPr>
          <w:trHeight w:val="465"/>
          <w:jc w:val="center"/>
        </w:trPr>
        <w:tc>
          <w:tcPr>
            <w:tcW w:w="1920" w:type="dxa"/>
            <w:vMerge w:val="restart"/>
            <w:tcBorders>
              <w:top w:val="nil"/>
              <w:left w:val="single" w:sz="4" w:space="0" w:color="auto"/>
              <w:bottom w:val="single" w:sz="4" w:space="0" w:color="000000"/>
              <w:right w:val="single" w:sz="4" w:space="0" w:color="auto"/>
            </w:tcBorders>
            <w:shd w:val="clear" w:color="auto" w:fill="auto"/>
            <w:vAlign w:val="center"/>
            <w:hideMark/>
          </w:tcPr>
          <w:p w14:paraId="57D0E36A" w14:textId="77777777" w:rsidR="00501186" w:rsidRPr="00501186" w:rsidRDefault="00501186" w:rsidP="00501186">
            <w:pPr>
              <w:jc w:val="center"/>
              <w:rPr>
                <w:sz w:val="20"/>
                <w:szCs w:val="20"/>
              </w:rPr>
            </w:pPr>
            <w:r w:rsidRPr="00501186">
              <w:rPr>
                <w:sz w:val="20"/>
                <w:szCs w:val="20"/>
              </w:rPr>
              <w:t xml:space="preserve">Подпрограмма 4 </w:t>
            </w:r>
          </w:p>
        </w:tc>
        <w:tc>
          <w:tcPr>
            <w:tcW w:w="4740" w:type="dxa"/>
            <w:vMerge w:val="restart"/>
            <w:tcBorders>
              <w:top w:val="nil"/>
              <w:left w:val="single" w:sz="4" w:space="0" w:color="auto"/>
              <w:bottom w:val="single" w:sz="4" w:space="0" w:color="000000"/>
              <w:right w:val="single" w:sz="4" w:space="0" w:color="auto"/>
            </w:tcBorders>
            <w:shd w:val="clear" w:color="auto" w:fill="auto"/>
            <w:vAlign w:val="center"/>
            <w:hideMark/>
          </w:tcPr>
          <w:p w14:paraId="03B14FD3" w14:textId="77777777" w:rsidR="00501186" w:rsidRPr="00501186" w:rsidRDefault="00501186" w:rsidP="00501186">
            <w:pPr>
              <w:jc w:val="center"/>
              <w:rPr>
                <w:sz w:val="20"/>
                <w:szCs w:val="20"/>
              </w:rPr>
            </w:pPr>
            <w:r w:rsidRPr="00501186">
              <w:rPr>
                <w:sz w:val="20"/>
                <w:szCs w:val="20"/>
              </w:rPr>
              <w:t>«Борьба с борщевиком»</w:t>
            </w:r>
          </w:p>
        </w:tc>
        <w:tc>
          <w:tcPr>
            <w:tcW w:w="5084" w:type="dxa"/>
            <w:tcBorders>
              <w:top w:val="nil"/>
              <w:left w:val="nil"/>
              <w:bottom w:val="single" w:sz="4" w:space="0" w:color="auto"/>
              <w:right w:val="single" w:sz="4" w:space="0" w:color="auto"/>
            </w:tcBorders>
            <w:shd w:val="clear" w:color="auto" w:fill="auto"/>
            <w:vAlign w:val="center"/>
            <w:hideMark/>
          </w:tcPr>
          <w:p w14:paraId="444FFDDC" w14:textId="77777777" w:rsidR="00501186" w:rsidRPr="00501186" w:rsidRDefault="00501186" w:rsidP="00501186">
            <w:pPr>
              <w:jc w:val="center"/>
              <w:rPr>
                <w:sz w:val="20"/>
                <w:szCs w:val="20"/>
              </w:rPr>
            </w:pPr>
            <w:r w:rsidRPr="00501186">
              <w:rPr>
                <w:sz w:val="20"/>
                <w:szCs w:val="20"/>
              </w:rPr>
              <w:t>Всего</w:t>
            </w:r>
          </w:p>
        </w:tc>
        <w:tc>
          <w:tcPr>
            <w:tcW w:w="1240" w:type="dxa"/>
            <w:tcBorders>
              <w:top w:val="nil"/>
              <w:left w:val="nil"/>
              <w:bottom w:val="single" w:sz="4" w:space="0" w:color="auto"/>
              <w:right w:val="single" w:sz="4" w:space="0" w:color="auto"/>
            </w:tcBorders>
            <w:shd w:val="clear" w:color="000000" w:fill="FFFFFF"/>
            <w:noWrap/>
            <w:vAlign w:val="center"/>
            <w:hideMark/>
          </w:tcPr>
          <w:p w14:paraId="4BCAC134" w14:textId="77777777" w:rsidR="00501186" w:rsidRPr="00501186" w:rsidRDefault="00501186" w:rsidP="00501186">
            <w:pPr>
              <w:jc w:val="center"/>
              <w:rPr>
                <w:b/>
                <w:bCs/>
                <w:color w:val="000000"/>
                <w:sz w:val="20"/>
                <w:szCs w:val="20"/>
              </w:rPr>
            </w:pPr>
            <w:r w:rsidRPr="00501186">
              <w:rPr>
                <w:b/>
                <w:bCs/>
                <w:color w:val="000000"/>
                <w:sz w:val="20"/>
                <w:szCs w:val="20"/>
              </w:rPr>
              <w:t>0</w:t>
            </w:r>
          </w:p>
        </w:tc>
        <w:tc>
          <w:tcPr>
            <w:tcW w:w="1240" w:type="dxa"/>
            <w:tcBorders>
              <w:top w:val="nil"/>
              <w:left w:val="nil"/>
              <w:bottom w:val="single" w:sz="4" w:space="0" w:color="auto"/>
              <w:right w:val="single" w:sz="4" w:space="0" w:color="auto"/>
            </w:tcBorders>
            <w:shd w:val="clear" w:color="000000" w:fill="FFFFFF"/>
            <w:noWrap/>
            <w:vAlign w:val="center"/>
            <w:hideMark/>
          </w:tcPr>
          <w:p w14:paraId="3C62D164" w14:textId="77777777" w:rsidR="00501186" w:rsidRPr="00501186" w:rsidRDefault="00501186" w:rsidP="00501186">
            <w:pPr>
              <w:jc w:val="center"/>
              <w:rPr>
                <w:b/>
                <w:bCs/>
                <w:color w:val="000000"/>
                <w:sz w:val="20"/>
                <w:szCs w:val="20"/>
              </w:rPr>
            </w:pPr>
            <w:r w:rsidRPr="00501186">
              <w:rPr>
                <w:b/>
                <w:bCs/>
                <w:color w:val="000000"/>
                <w:sz w:val="20"/>
                <w:szCs w:val="20"/>
              </w:rPr>
              <w:t>0,0</w:t>
            </w:r>
          </w:p>
        </w:tc>
        <w:tc>
          <w:tcPr>
            <w:tcW w:w="1360" w:type="dxa"/>
            <w:tcBorders>
              <w:top w:val="nil"/>
              <w:left w:val="nil"/>
              <w:bottom w:val="single" w:sz="4" w:space="0" w:color="auto"/>
              <w:right w:val="single" w:sz="4" w:space="0" w:color="auto"/>
            </w:tcBorders>
            <w:shd w:val="clear" w:color="000000" w:fill="FFFFFF"/>
            <w:noWrap/>
            <w:vAlign w:val="center"/>
            <w:hideMark/>
          </w:tcPr>
          <w:p w14:paraId="3607B994" w14:textId="77777777" w:rsidR="00501186" w:rsidRPr="00501186" w:rsidRDefault="00501186" w:rsidP="00501186">
            <w:pPr>
              <w:jc w:val="center"/>
              <w:rPr>
                <w:b/>
                <w:bCs/>
                <w:color w:val="000000"/>
                <w:sz w:val="20"/>
                <w:szCs w:val="20"/>
              </w:rPr>
            </w:pPr>
            <w:r w:rsidRPr="00501186">
              <w:rPr>
                <w:b/>
                <w:bCs/>
                <w:color w:val="000000"/>
                <w:sz w:val="20"/>
                <w:szCs w:val="20"/>
              </w:rPr>
              <w:t>0,0</w:t>
            </w:r>
          </w:p>
        </w:tc>
      </w:tr>
      <w:tr w:rsidR="00501186" w:rsidRPr="00501186" w14:paraId="561BC437" w14:textId="77777777" w:rsidTr="00501186">
        <w:trPr>
          <w:trHeight w:val="503"/>
          <w:jc w:val="center"/>
        </w:trPr>
        <w:tc>
          <w:tcPr>
            <w:tcW w:w="1920" w:type="dxa"/>
            <w:vMerge/>
            <w:tcBorders>
              <w:top w:val="nil"/>
              <w:left w:val="single" w:sz="4" w:space="0" w:color="auto"/>
              <w:bottom w:val="single" w:sz="4" w:space="0" w:color="000000"/>
              <w:right w:val="single" w:sz="4" w:space="0" w:color="auto"/>
            </w:tcBorders>
            <w:vAlign w:val="center"/>
            <w:hideMark/>
          </w:tcPr>
          <w:p w14:paraId="4DE396A1" w14:textId="77777777" w:rsidR="00501186" w:rsidRPr="00501186" w:rsidRDefault="00501186" w:rsidP="00501186">
            <w:pPr>
              <w:rPr>
                <w:sz w:val="20"/>
                <w:szCs w:val="20"/>
              </w:rPr>
            </w:pPr>
          </w:p>
        </w:tc>
        <w:tc>
          <w:tcPr>
            <w:tcW w:w="4740" w:type="dxa"/>
            <w:vMerge/>
            <w:tcBorders>
              <w:top w:val="nil"/>
              <w:left w:val="single" w:sz="4" w:space="0" w:color="auto"/>
              <w:bottom w:val="single" w:sz="4" w:space="0" w:color="000000"/>
              <w:right w:val="single" w:sz="4" w:space="0" w:color="auto"/>
            </w:tcBorders>
            <w:vAlign w:val="center"/>
            <w:hideMark/>
          </w:tcPr>
          <w:p w14:paraId="2F16897D" w14:textId="77777777" w:rsidR="00501186" w:rsidRPr="00501186" w:rsidRDefault="00501186" w:rsidP="00501186">
            <w:pPr>
              <w:rPr>
                <w:sz w:val="20"/>
                <w:szCs w:val="20"/>
              </w:rPr>
            </w:pPr>
          </w:p>
        </w:tc>
        <w:tc>
          <w:tcPr>
            <w:tcW w:w="5084" w:type="dxa"/>
            <w:tcBorders>
              <w:top w:val="nil"/>
              <w:left w:val="nil"/>
              <w:bottom w:val="single" w:sz="4" w:space="0" w:color="auto"/>
              <w:right w:val="single" w:sz="4" w:space="0" w:color="auto"/>
            </w:tcBorders>
            <w:shd w:val="clear" w:color="auto" w:fill="auto"/>
            <w:vAlign w:val="center"/>
            <w:hideMark/>
          </w:tcPr>
          <w:p w14:paraId="0EA54293" w14:textId="77777777" w:rsidR="00501186" w:rsidRPr="00501186" w:rsidRDefault="00501186" w:rsidP="00501186">
            <w:pPr>
              <w:jc w:val="center"/>
              <w:rPr>
                <w:sz w:val="20"/>
                <w:szCs w:val="20"/>
              </w:rPr>
            </w:pPr>
            <w:proofErr w:type="gramStart"/>
            <w:r w:rsidRPr="00501186">
              <w:rPr>
                <w:sz w:val="20"/>
                <w:szCs w:val="20"/>
              </w:rPr>
              <w:t>(Ответственный исполнитель:</w:t>
            </w:r>
            <w:proofErr w:type="gramEnd"/>
            <w:r w:rsidRPr="00501186">
              <w:rPr>
                <w:sz w:val="20"/>
                <w:szCs w:val="20"/>
              </w:rPr>
              <w:t xml:space="preserve"> Управление сельского хозяйства </w:t>
            </w:r>
          </w:p>
        </w:tc>
        <w:tc>
          <w:tcPr>
            <w:tcW w:w="1240" w:type="dxa"/>
            <w:tcBorders>
              <w:top w:val="nil"/>
              <w:left w:val="nil"/>
              <w:bottom w:val="single" w:sz="4" w:space="0" w:color="auto"/>
              <w:right w:val="single" w:sz="4" w:space="0" w:color="auto"/>
            </w:tcBorders>
            <w:shd w:val="clear" w:color="auto" w:fill="auto"/>
            <w:noWrap/>
            <w:vAlign w:val="center"/>
            <w:hideMark/>
          </w:tcPr>
          <w:p w14:paraId="74F7C3C9" w14:textId="77777777" w:rsidR="00501186" w:rsidRPr="00501186" w:rsidRDefault="00501186" w:rsidP="00501186">
            <w:pPr>
              <w:jc w:val="center"/>
              <w:rPr>
                <w:b/>
                <w:bCs/>
                <w:color w:val="000000"/>
                <w:sz w:val="20"/>
                <w:szCs w:val="20"/>
              </w:rPr>
            </w:pPr>
            <w:r w:rsidRPr="00501186">
              <w:rPr>
                <w:b/>
                <w:bCs/>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601EF3AC" w14:textId="77777777" w:rsidR="00501186" w:rsidRPr="00501186" w:rsidRDefault="00501186" w:rsidP="00501186">
            <w:pPr>
              <w:jc w:val="center"/>
              <w:rPr>
                <w:b/>
                <w:bCs/>
                <w:color w:val="000000"/>
                <w:sz w:val="20"/>
                <w:szCs w:val="20"/>
              </w:rPr>
            </w:pPr>
            <w:r w:rsidRPr="00501186">
              <w:rPr>
                <w:b/>
                <w:bCs/>
                <w:color w:val="000000"/>
                <w:sz w:val="20"/>
                <w:szCs w:val="20"/>
              </w:rPr>
              <w:t>0,0</w:t>
            </w:r>
          </w:p>
        </w:tc>
        <w:tc>
          <w:tcPr>
            <w:tcW w:w="1360" w:type="dxa"/>
            <w:tcBorders>
              <w:top w:val="nil"/>
              <w:left w:val="nil"/>
              <w:bottom w:val="single" w:sz="4" w:space="0" w:color="auto"/>
              <w:right w:val="single" w:sz="4" w:space="0" w:color="auto"/>
            </w:tcBorders>
            <w:shd w:val="clear" w:color="000000" w:fill="FFFFFF"/>
            <w:noWrap/>
            <w:vAlign w:val="center"/>
            <w:hideMark/>
          </w:tcPr>
          <w:p w14:paraId="1E76FEDA" w14:textId="77777777" w:rsidR="00501186" w:rsidRPr="00501186" w:rsidRDefault="00501186" w:rsidP="00501186">
            <w:pPr>
              <w:jc w:val="center"/>
              <w:rPr>
                <w:b/>
                <w:bCs/>
                <w:color w:val="000000"/>
                <w:sz w:val="20"/>
                <w:szCs w:val="20"/>
              </w:rPr>
            </w:pPr>
            <w:r w:rsidRPr="00501186">
              <w:rPr>
                <w:b/>
                <w:bCs/>
                <w:color w:val="000000"/>
                <w:sz w:val="20"/>
                <w:szCs w:val="20"/>
              </w:rPr>
              <w:t>0,0</w:t>
            </w:r>
          </w:p>
        </w:tc>
      </w:tr>
      <w:tr w:rsidR="00501186" w:rsidRPr="00501186" w14:paraId="39571222" w14:textId="77777777" w:rsidTr="00501186">
        <w:trPr>
          <w:trHeight w:val="300"/>
          <w:jc w:val="center"/>
        </w:trPr>
        <w:tc>
          <w:tcPr>
            <w:tcW w:w="1920" w:type="dxa"/>
            <w:tcBorders>
              <w:top w:val="nil"/>
              <w:left w:val="nil"/>
              <w:bottom w:val="nil"/>
              <w:right w:val="nil"/>
            </w:tcBorders>
            <w:shd w:val="clear" w:color="auto" w:fill="auto"/>
            <w:noWrap/>
            <w:vAlign w:val="bottom"/>
            <w:hideMark/>
          </w:tcPr>
          <w:p w14:paraId="024355B7" w14:textId="77777777" w:rsidR="00501186" w:rsidRPr="00501186" w:rsidRDefault="00501186" w:rsidP="00501186">
            <w:pPr>
              <w:rPr>
                <w:rFonts w:ascii="Calibri" w:hAnsi="Calibri" w:cs="Calibri"/>
                <w:color w:val="000000"/>
                <w:sz w:val="22"/>
                <w:szCs w:val="22"/>
              </w:rPr>
            </w:pPr>
          </w:p>
        </w:tc>
        <w:tc>
          <w:tcPr>
            <w:tcW w:w="4740" w:type="dxa"/>
            <w:tcBorders>
              <w:top w:val="nil"/>
              <w:left w:val="nil"/>
              <w:bottom w:val="nil"/>
              <w:right w:val="nil"/>
            </w:tcBorders>
            <w:shd w:val="clear" w:color="auto" w:fill="auto"/>
            <w:noWrap/>
            <w:vAlign w:val="center"/>
            <w:hideMark/>
          </w:tcPr>
          <w:p w14:paraId="6C3BF7E3" w14:textId="77777777" w:rsidR="00501186" w:rsidRPr="00501186" w:rsidRDefault="00501186" w:rsidP="00501186">
            <w:pPr>
              <w:jc w:val="center"/>
              <w:rPr>
                <w:sz w:val="20"/>
                <w:szCs w:val="20"/>
              </w:rPr>
            </w:pPr>
          </w:p>
        </w:tc>
        <w:tc>
          <w:tcPr>
            <w:tcW w:w="5084" w:type="dxa"/>
            <w:tcBorders>
              <w:top w:val="nil"/>
              <w:left w:val="nil"/>
              <w:bottom w:val="nil"/>
              <w:right w:val="nil"/>
            </w:tcBorders>
            <w:shd w:val="clear" w:color="auto" w:fill="auto"/>
            <w:noWrap/>
            <w:vAlign w:val="center"/>
            <w:hideMark/>
          </w:tcPr>
          <w:p w14:paraId="53A1B853" w14:textId="77777777" w:rsidR="00501186" w:rsidRPr="00501186" w:rsidRDefault="00501186" w:rsidP="00501186">
            <w:pPr>
              <w:jc w:val="center"/>
              <w:rPr>
                <w:sz w:val="20"/>
                <w:szCs w:val="20"/>
              </w:rPr>
            </w:pPr>
          </w:p>
        </w:tc>
        <w:tc>
          <w:tcPr>
            <w:tcW w:w="1240" w:type="dxa"/>
            <w:tcBorders>
              <w:top w:val="nil"/>
              <w:left w:val="nil"/>
              <w:bottom w:val="nil"/>
              <w:right w:val="nil"/>
            </w:tcBorders>
            <w:shd w:val="clear" w:color="auto" w:fill="auto"/>
            <w:noWrap/>
            <w:vAlign w:val="center"/>
            <w:hideMark/>
          </w:tcPr>
          <w:p w14:paraId="7E293877" w14:textId="77777777" w:rsidR="00501186" w:rsidRPr="00501186" w:rsidRDefault="00501186" w:rsidP="00501186">
            <w:pPr>
              <w:jc w:val="center"/>
              <w:rPr>
                <w:sz w:val="20"/>
                <w:szCs w:val="20"/>
              </w:rPr>
            </w:pPr>
          </w:p>
        </w:tc>
        <w:tc>
          <w:tcPr>
            <w:tcW w:w="1240" w:type="dxa"/>
            <w:tcBorders>
              <w:top w:val="nil"/>
              <w:left w:val="nil"/>
              <w:bottom w:val="nil"/>
              <w:right w:val="nil"/>
            </w:tcBorders>
            <w:shd w:val="clear" w:color="000000" w:fill="FFFFFF"/>
            <w:noWrap/>
            <w:vAlign w:val="center"/>
            <w:hideMark/>
          </w:tcPr>
          <w:p w14:paraId="0E683827" w14:textId="77777777" w:rsidR="00501186" w:rsidRPr="00501186" w:rsidRDefault="00501186" w:rsidP="00501186">
            <w:pPr>
              <w:jc w:val="center"/>
              <w:rPr>
                <w:sz w:val="20"/>
                <w:szCs w:val="20"/>
              </w:rPr>
            </w:pPr>
            <w:r w:rsidRPr="00501186">
              <w:rPr>
                <w:sz w:val="20"/>
                <w:szCs w:val="20"/>
              </w:rPr>
              <w:t> </w:t>
            </w:r>
          </w:p>
        </w:tc>
        <w:tc>
          <w:tcPr>
            <w:tcW w:w="1360" w:type="dxa"/>
            <w:tcBorders>
              <w:top w:val="nil"/>
              <w:left w:val="nil"/>
              <w:bottom w:val="nil"/>
              <w:right w:val="nil"/>
            </w:tcBorders>
            <w:shd w:val="clear" w:color="000000" w:fill="FFFFFF"/>
            <w:noWrap/>
            <w:vAlign w:val="center"/>
            <w:hideMark/>
          </w:tcPr>
          <w:p w14:paraId="4F3EDAA7" w14:textId="77777777" w:rsidR="00501186" w:rsidRPr="00501186" w:rsidRDefault="00501186" w:rsidP="00501186">
            <w:pPr>
              <w:jc w:val="center"/>
              <w:rPr>
                <w:sz w:val="20"/>
                <w:szCs w:val="20"/>
              </w:rPr>
            </w:pPr>
            <w:r w:rsidRPr="00501186">
              <w:rPr>
                <w:sz w:val="20"/>
                <w:szCs w:val="20"/>
              </w:rPr>
              <w:t> </w:t>
            </w:r>
          </w:p>
        </w:tc>
      </w:tr>
      <w:tr w:rsidR="00501186" w:rsidRPr="00501186" w14:paraId="527FB62B" w14:textId="77777777" w:rsidTr="00501186">
        <w:trPr>
          <w:trHeight w:val="300"/>
          <w:jc w:val="center"/>
        </w:trPr>
        <w:tc>
          <w:tcPr>
            <w:tcW w:w="6660" w:type="dxa"/>
            <w:gridSpan w:val="2"/>
            <w:tcBorders>
              <w:top w:val="nil"/>
              <w:left w:val="nil"/>
              <w:bottom w:val="nil"/>
              <w:right w:val="nil"/>
            </w:tcBorders>
            <w:shd w:val="clear" w:color="auto" w:fill="auto"/>
            <w:noWrap/>
            <w:vAlign w:val="center"/>
            <w:hideMark/>
          </w:tcPr>
          <w:p w14:paraId="5C5F778B" w14:textId="77777777" w:rsidR="00501186" w:rsidRPr="00501186" w:rsidRDefault="00501186" w:rsidP="00501186">
            <w:pPr>
              <w:rPr>
                <w:color w:val="000000"/>
                <w:sz w:val="20"/>
                <w:szCs w:val="20"/>
              </w:rPr>
            </w:pPr>
            <w:r w:rsidRPr="00501186">
              <w:rPr>
                <w:color w:val="000000"/>
                <w:sz w:val="20"/>
                <w:szCs w:val="20"/>
              </w:rPr>
              <w:t>&lt;*&gt; Для годового отчета - 31 декабря отчетного года.</w:t>
            </w:r>
          </w:p>
        </w:tc>
        <w:tc>
          <w:tcPr>
            <w:tcW w:w="5084" w:type="dxa"/>
            <w:tcBorders>
              <w:top w:val="nil"/>
              <w:left w:val="nil"/>
              <w:bottom w:val="nil"/>
              <w:right w:val="nil"/>
            </w:tcBorders>
            <w:shd w:val="clear" w:color="auto" w:fill="auto"/>
            <w:noWrap/>
            <w:vAlign w:val="center"/>
            <w:hideMark/>
          </w:tcPr>
          <w:p w14:paraId="5579FD7D" w14:textId="77777777" w:rsidR="00501186" w:rsidRPr="00501186" w:rsidRDefault="00501186" w:rsidP="00501186">
            <w:pPr>
              <w:rPr>
                <w:color w:val="000000"/>
                <w:sz w:val="20"/>
                <w:szCs w:val="20"/>
              </w:rPr>
            </w:pPr>
          </w:p>
        </w:tc>
        <w:tc>
          <w:tcPr>
            <w:tcW w:w="1240" w:type="dxa"/>
            <w:tcBorders>
              <w:top w:val="nil"/>
              <w:left w:val="nil"/>
              <w:bottom w:val="nil"/>
              <w:right w:val="nil"/>
            </w:tcBorders>
            <w:shd w:val="clear" w:color="auto" w:fill="auto"/>
            <w:noWrap/>
            <w:vAlign w:val="center"/>
            <w:hideMark/>
          </w:tcPr>
          <w:p w14:paraId="43FE9720" w14:textId="77777777" w:rsidR="00501186" w:rsidRPr="00501186" w:rsidRDefault="00501186" w:rsidP="00501186">
            <w:pPr>
              <w:rPr>
                <w:color w:val="000000"/>
                <w:sz w:val="20"/>
                <w:szCs w:val="20"/>
              </w:rPr>
            </w:pPr>
          </w:p>
        </w:tc>
        <w:tc>
          <w:tcPr>
            <w:tcW w:w="1240" w:type="dxa"/>
            <w:tcBorders>
              <w:top w:val="nil"/>
              <w:left w:val="nil"/>
              <w:bottom w:val="nil"/>
              <w:right w:val="nil"/>
            </w:tcBorders>
            <w:shd w:val="clear" w:color="auto" w:fill="auto"/>
            <w:noWrap/>
            <w:vAlign w:val="center"/>
            <w:hideMark/>
          </w:tcPr>
          <w:p w14:paraId="18F883FD" w14:textId="77777777" w:rsidR="00501186" w:rsidRPr="00501186" w:rsidRDefault="00501186" w:rsidP="00501186">
            <w:pPr>
              <w:rPr>
                <w:color w:val="000000"/>
                <w:sz w:val="20"/>
                <w:szCs w:val="20"/>
              </w:rPr>
            </w:pPr>
          </w:p>
        </w:tc>
        <w:tc>
          <w:tcPr>
            <w:tcW w:w="1360" w:type="dxa"/>
            <w:tcBorders>
              <w:top w:val="nil"/>
              <w:left w:val="nil"/>
              <w:bottom w:val="nil"/>
              <w:right w:val="nil"/>
            </w:tcBorders>
            <w:shd w:val="clear" w:color="auto" w:fill="auto"/>
            <w:noWrap/>
            <w:vAlign w:val="center"/>
            <w:hideMark/>
          </w:tcPr>
          <w:p w14:paraId="10EC40D4" w14:textId="77777777" w:rsidR="00501186" w:rsidRPr="00501186" w:rsidRDefault="00501186" w:rsidP="00501186">
            <w:pPr>
              <w:rPr>
                <w:color w:val="000000"/>
                <w:sz w:val="20"/>
                <w:szCs w:val="20"/>
              </w:rPr>
            </w:pPr>
          </w:p>
        </w:tc>
      </w:tr>
      <w:tr w:rsidR="00501186" w:rsidRPr="00501186" w14:paraId="28CC9B32" w14:textId="77777777" w:rsidTr="00501186">
        <w:trPr>
          <w:trHeight w:val="300"/>
          <w:jc w:val="center"/>
        </w:trPr>
        <w:tc>
          <w:tcPr>
            <w:tcW w:w="15584" w:type="dxa"/>
            <w:gridSpan w:val="6"/>
            <w:tcBorders>
              <w:top w:val="nil"/>
              <w:left w:val="nil"/>
              <w:bottom w:val="nil"/>
              <w:right w:val="nil"/>
            </w:tcBorders>
            <w:shd w:val="clear" w:color="auto" w:fill="auto"/>
            <w:noWrap/>
            <w:vAlign w:val="center"/>
            <w:hideMark/>
          </w:tcPr>
          <w:p w14:paraId="087C6F75" w14:textId="77777777" w:rsidR="00501186" w:rsidRPr="00501186" w:rsidRDefault="00501186" w:rsidP="00501186">
            <w:pPr>
              <w:rPr>
                <w:color w:val="000000"/>
                <w:sz w:val="20"/>
                <w:szCs w:val="20"/>
              </w:rPr>
            </w:pPr>
            <w:r w:rsidRPr="00501186">
              <w:rPr>
                <w:color w:val="000000"/>
                <w:sz w:val="20"/>
                <w:szCs w:val="20"/>
              </w:rPr>
              <w:t>&lt;**&gt; Под обеспечением реализации муниципальной программы понимается деятельность, не направленная на реализацию основных мероприятий, подпрограмм</w:t>
            </w:r>
          </w:p>
        </w:tc>
      </w:tr>
    </w:tbl>
    <w:p w14:paraId="6B263D33" w14:textId="691F66D6" w:rsidR="003B1D52" w:rsidRDefault="003B1D52" w:rsidP="005F4112">
      <w:pPr>
        <w:widowControl w:val="0"/>
        <w:autoSpaceDE w:val="0"/>
        <w:autoSpaceDN w:val="0"/>
        <w:adjustRightInd w:val="0"/>
        <w:jc w:val="center"/>
        <w:outlineLvl w:val="2"/>
        <w:rPr>
          <w:rFonts w:eastAsia="Calibri"/>
          <w:sz w:val="28"/>
          <w:szCs w:val="28"/>
        </w:rPr>
      </w:pPr>
    </w:p>
    <w:p w14:paraId="4C6A8FC6" w14:textId="77777777" w:rsidR="00501186" w:rsidRDefault="00501186" w:rsidP="005F4112">
      <w:pPr>
        <w:widowControl w:val="0"/>
        <w:autoSpaceDE w:val="0"/>
        <w:autoSpaceDN w:val="0"/>
        <w:adjustRightInd w:val="0"/>
        <w:jc w:val="center"/>
        <w:outlineLvl w:val="2"/>
        <w:rPr>
          <w:rFonts w:eastAsia="Calibri"/>
          <w:sz w:val="28"/>
          <w:szCs w:val="28"/>
        </w:rPr>
      </w:pPr>
    </w:p>
    <w:p w14:paraId="2F1A8B21" w14:textId="77777777" w:rsidR="00501186" w:rsidRDefault="00501186" w:rsidP="005F4112">
      <w:pPr>
        <w:widowControl w:val="0"/>
        <w:autoSpaceDE w:val="0"/>
        <w:autoSpaceDN w:val="0"/>
        <w:adjustRightInd w:val="0"/>
        <w:jc w:val="center"/>
        <w:outlineLvl w:val="2"/>
        <w:rPr>
          <w:rFonts w:eastAsia="Calibri"/>
          <w:sz w:val="28"/>
          <w:szCs w:val="28"/>
        </w:rPr>
      </w:pPr>
    </w:p>
    <w:p w14:paraId="28582F8E" w14:textId="77777777" w:rsidR="00501186" w:rsidRDefault="00501186" w:rsidP="005F4112">
      <w:pPr>
        <w:widowControl w:val="0"/>
        <w:autoSpaceDE w:val="0"/>
        <w:autoSpaceDN w:val="0"/>
        <w:adjustRightInd w:val="0"/>
        <w:jc w:val="center"/>
        <w:outlineLvl w:val="2"/>
        <w:rPr>
          <w:rFonts w:eastAsia="Calibri"/>
          <w:sz w:val="28"/>
          <w:szCs w:val="28"/>
        </w:rPr>
      </w:pPr>
    </w:p>
    <w:p w14:paraId="5A2527C3" w14:textId="77777777" w:rsidR="00501186" w:rsidRDefault="00501186" w:rsidP="005F4112">
      <w:pPr>
        <w:widowControl w:val="0"/>
        <w:autoSpaceDE w:val="0"/>
        <w:autoSpaceDN w:val="0"/>
        <w:adjustRightInd w:val="0"/>
        <w:jc w:val="center"/>
        <w:outlineLvl w:val="2"/>
        <w:rPr>
          <w:rFonts w:eastAsia="Calibri"/>
          <w:sz w:val="28"/>
          <w:szCs w:val="28"/>
        </w:rPr>
      </w:pPr>
    </w:p>
    <w:p w14:paraId="5E734120" w14:textId="77777777" w:rsidR="00501186" w:rsidRDefault="00501186" w:rsidP="005F4112">
      <w:pPr>
        <w:widowControl w:val="0"/>
        <w:autoSpaceDE w:val="0"/>
        <w:autoSpaceDN w:val="0"/>
        <w:adjustRightInd w:val="0"/>
        <w:jc w:val="center"/>
        <w:outlineLvl w:val="2"/>
        <w:rPr>
          <w:rFonts w:eastAsia="Calibri"/>
          <w:sz w:val="28"/>
          <w:szCs w:val="28"/>
        </w:rPr>
      </w:pPr>
    </w:p>
    <w:p w14:paraId="069647F0" w14:textId="77777777" w:rsidR="00501186" w:rsidRDefault="00501186" w:rsidP="005F4112">
      <w:pPr>
        <w:widowControl w:val="0"/>
        <w:autoSpaceDE w:val="0"/>
        <w:autoSpaceDN w:val="0"/>
        <w:adjustRightInd w:val="0"/>
        <w:jc w:val="center"/>
        <w:outlineLvl w:val="2"/>
        <w:rPr>
          <w:rFonts w:eastAsia="Calibri"/>
          <w:sz w:val="28"/>
          <w:szCs w:val="28"/>
        </w:rPr>
      </w:pPr>
    </w:p>
    <w:tbl>
      <w:tblPr>
        <w:tblW w:w="15536" w:type="dxa"/>
        <w:jc w:val="center"/>
        <w:tblInd w:w="93" w:type="dxa"/>
        <w:tblLook w:val="04A0" w:firstRow="1" w:lastRow="0" w:firstColumn="1" w:lastColumn="0" w:noHBand="0" w:noVBand="1"/>
      </w:tblPr>
      <w:tblGrid>
        <w:gridCol w:w="1459"/>
        <w:gridCol w:w="3002"/>
        <w:gridCol w:w="7255"/>
        <w:gridCol w:w="1980"/>
        <w:gridCol w:w="1840"/>
      </w:tblGrid>
      <w:tr w:rsidR="00501186" w:rsidRPr="00501186" w14:paraId="724F905E" w14:textId="77777777" w:rsidTr="00E7792C">
        <w:trPr>
          <w:trHeight w:val="300"/>
          <w:jc w:val="center"/>
        </w:trPr>
        <w:tc>
          <w:tcPr>
            <w:tcW w:w="15536" w:type="dxa"/>
            <w:gridSpan w:val="5"/>
            <w:tcBorders>
              <w:top w:val="nil"/>
              <w:left w:val="nil"/>
              <w:bottom w:val="nil"/>
              <w:right w:val="nil"/>
            </w:tcBorders>
            <w:shd w:val="clear" w:color="auto" w:fill="auto"/>
            <w:noWrap/>
            <w:vAlign w:val="center"/>
            <w:hideMark/>
          </w:tcPr>
          <w:p w14:paraId="7A2B830D" w14:textId="77777777" w:rsidR="00501186" w:rsidRPr="00501186" w:rsidRDefault="00501186" w:rsidP="00501186">
            <w:pPr>
              <w:jc w:val="center"/>
              <w:rPr>
                <w:color w:val="000000"/>
                <w:sz w:val="28"/>
                <w:szCs w:val="28"/>
              </w:rPr>
            </w:pPr>
            <w:r w:rsidRPr="00501186">
              <w:rPr>
                <w:color w:val="000000"/>
                <w:sz w:val="28"/>
                <w:szCs w:val="28"/>
              </w:rPr>
              <w:lastRenderedPageBreak/>
              <w:t>Таблица 1.2. Информация о расходах муниципальной программы</w:t>
            </w:r>
          </w:p>
        </w:tc>
      </w:tr>
      <w:tr w:rsidR="00501186" w:rsidRPr="00501186" w14:paraId="6399437F" w14:textId="77777777" w:rsidTr="00E7792C">
        <w:trPr>
          <w:trHeight w:val="300"/>
          <w:jc w:val="center"/>
        </w:trPr>
        <w:tc>
          <w:tcPr>
            <w:tcW w:w="15536" w:type="dxa"/>
            <w:gridSpan w:val="5"/>
            <w:tcBorders>
              <w:top w:val="nil"/>
              <w:left w:val="nil"/>
              <w:bottom w:val="nil"/>
              <w:right w:val="nil"/>
            </w:tcBorders>
            <w:shd w:val="clear" w:color="auto" w:fill="auto"/>
            <w:noWrap/>
            <w:vAlign w:val="center"/>
            <w:hideMark/>
          </w:tcPr>
          <w:p w14:paraId="71624FB8" w14:textId="77777777" w:rsidR="00501186" w:rsidRPr="00501186" w:rsidRDefault="00501186" w:rsidP="00501186">
            <w:pPr>
              <w:jc w:val="center"/>
              <w:rPr>
                <w:color w:val="000000"/>
                <w:sz w:val="28"/>
                <w:szCs w:val="28"/>
              </w:rPr>
            </w:pPr>
            <w:r w:rsidRPr="00501186">
              <w:rPr>
                <w:color w:val="000000"/>
                <w:sz w:val="28"/>
                <w:szCs w:val="28"/>
              </w:rPr>
              <w:t>в разрезе источников ресурсного обеспечения</w:t>
            </w:r>
          </w:p>
        </w:tc>
      </w:tr>
      <w:tr w:rsidR="00501186" w:rsidRPr="00501186" w14:paraId="52955D12" w14:textId="77777777" w:rsidTr="00E7792C">
        <w:trPr>
          <w:trHeight w:val="255"/>
          <w:jc w:val="center"/>
        </w:trPr>
        <w:tc>
          <w:tcPr>
            <w:tcW w:w="1459" w:type="dxa"/>
            <w:tcBorders>
              <w:top w:val="nil"/>
              <w:left w:val="nil"/>
              <w:bottom w:val="nil"/>
              <w:right w:val="nil"/>
            </w:tcBorders>
            <w:shd w:val="clear" w:color="auto" w:fill="auto"/>
            <w:noWrap/>
            <w:vAlign w:val="bottom"/>
            <w:hideMark/>
          </w:tcPr>
          <w:p w14:paraId="09BF5082" w14:textId="77777777" w:rsidR="00501186" w:rsidRPr="00501186" w:rsidRDefault="00501186" w:rsidP="00501186">
            <w:pPr>
              <w:rPr>
                <w:rFonts w:ascii="Arial Cyr" w:hAnsi="Arial Cyr" w:cs="Calibri"/>
                <w:sz w:val="20"/>
                <w:szCs w:val="20"/>
              </w:rPr>
            </w:pPr>
          </w:p>
        </w:tc>
        <w:tc>
          <w:tcPr>
            <w:tcW w:w="3002" w:type="dxa"/>
            <w:tcBorders>
              <w:top w:val="nil"/>
              <w:left w:val="nil"/>
              <w:bottom w:val="nil"/>
              <w:right w:val="nil"/>
            </w:tcBorders>
            <w:shd w:val="clear" w:color="auto" w:fill="auto"/>
            <w:noWrap/>
            <w:vAlign w:val="center"/>
            <w:hideMark/>
          </w:tcPr>
          <w:p w14:paraId="0B8037E3" w14:textId="77777777" w:rsidR="00501186" w:rsidRPr="00501186" w:rsidRDefault="00501186" w:rsidP="00501186">
            <w:pPr>
              <w:jc w:val="center"/>
              <w:rPr>
                <w:rFonts w:ascii="Arial Cyr" w:hAnsi="Arial Cyr" w:cs="Calibri"/>
                <w:sz w:val="20"/>
                <w:szCs w:val="20"/>
              </w:rPr>
            </w:pPr>
          </w:p>
        </w:tc>
        <w:tc>
          <w:tcPr>
            <w:tcW w:w="7255" w:type="dxa"/>
            <w:tcBorders>
              <w:top w:val="nil"/>
              <w:left w:val="nil"/>
              <w:bottom w:val="nil"/>
              <w:right w:val="nil"/>
            </w:tcBorders>
            <w:shd w:val="clear" w:color="auto" w:fill="auto"/>
            <w:noWrap/>
            <w:vAlign w:val="bottom"/>
            <w:hideMark/>
          </w:tcPr>
          <w:p w14:paraId="50ECBCD5" w14:textId="77777777" w:rsidR="00501186" w:rsidRPr="00501186" w:rsidRDefault="00501186" w:rsidP="00501186">
            <w:pPr>
              <w:rPr>
                <w:rFonts w:ascii="Arial Cyr" w:hAnsi="Arial Cyr" w:cs="Calibri"/>
                <w:sz w:val="20"/>
                <w:szCs w:val="20"/>
              </w:rPr>
            </w:pPr>
          </w:p>
        </w:tc>
        <w:tc>
          <w:tcPr>
            <w:tcW w:w="1980" w:type="dxa"/>
            <w:tcBorders>
              <w:top w:val="nil"/>
              <w:left w:val="nil"/>
              <w:bottom w:val="nil"/>
              <w:right w:val="nil"/>
            </w:tcBorders>
            <w:shd w:val="clear" w:color="auto" w:fill="auto"/>
            <w:noWrap/>
            <w:vAlign w:val="center"/>
            <w:hideMark/>
          </w:tcPr>
          <w:p w14:paraId="25150827" w14:textId="77777777" w:rsidR="00501186" w:rsidRPr="00501186" w:rsidRDefault="00501186" w:rsidP="00501186">
            <w:pPr>
              <w:jc w:val="center"/>
              <w:rPr>
                <w:rFonts w:ascii="Arial Cyr" w:hAnsi="Arial Cyr" w:cs="Calibri"/>
                <w:sz w:val="20"/>
                <w:szCs w:val="20"/>
              </w:rPr>
            </w:pPr>
          </w:p>
        </w:tc>
        <w:tc>
          <w:tcPr>
            <w:tcW w:w="1840" w:type="dxa"/>
            <w:tcBorders>
              <w:top w:val="nil"/>
              <w:left w:val="nil"/>
              <w:bottom w:val="nil"/>
              <w:right w:val="nil"/>
            </w:tcBorders>
            <w:shd w:val="clear" w:color="auto" w:fill="auto"/>
            <w:noWrap/>
            <w:vAlign w:val="center"/>
            <w:hideMark/>
          </w:tcPr>
          <w:p w14:paraId="32E692AA" w14:textId="77777777" w:rsidR="00501186" w:rsidRPr="00501186" w:rsidRDefault="00501186" w:rsidP="00501186">
            <w:pPr>
              <w:jc w:val="center"/>
              <w:rPr>
                <w:rFonts w:ascii="Arial Cyr" w:hAnsi="Arial Cyr" w:cs="Calibri"/>
                <w:sz w:val="20"/>
                <w:szCs w:val="20"/>
              </w:rPr>
            </w:pPr>
          </w:p>
        </w:tc>
      </w:tr>
      <w:tr w:rsidR="00501186" w:rsidRPr="00501186" w14:paraId="47613B1B" w14:textId="77777777" w:rsidTr="00E7792C">
        <w:trPr>
          <w:trHeight w:val="510"/>
          <w:jc w:val="center"/>
        </w:trPr>
        <w:tc>
          <w:tcPr>
            <w:tcW w:w="1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06929" w14:textId="77777777" w:rsidR="00501186" w:rsidRPr="00501186" w:rsidRDefault="00501186" w:rsidP="00501186">
            <w:pPr>
              <w:jc w:val="center"/>
            </w:pPr>
            <w:r w:rsidRPr="00501186">
              <w:t>Статус</w:t>
            </w:r>
          </w:p>
        </w:tc>
        <w:tc>
          <w:tcPr>
            <w:tcW w:w="3002" w:type="dxa"/>
            <w:tcBorders>
              <w:top w:val="single" w:sz="4" w:space="0" w:color="auto"/>
              <w:left w:val="nil"/>
              <w:bottom w:val="single" w:sz="4" w:space="0" w:color="auto"/>
              <w:right w:val="single" w:sz="4" w:space="0" w:color="auto"/>
            </w:tcBorders>
            <w:shd w:val="clear" w:color="auto" w:fill="auto"/>
            <w:vAlign w:val="center"/>
            <w:hideMark/>
          </w:tcPr>
          <w:p w14:paraId="416F19C5" w14:textId="77777777" w:rsidR="00501186" w:rsidRPr="00501186" w:rsidRDefault="00501186" w:rsidP="00501186">
            <w:pPr>
              <w:jc w:val="center"/>
            </w:pPr>
            <w:r w:rsidRPr="00501186">
              <w:t>Наименование</w:t>
            </w:r>
          </w:p>
        </w:tc>
        <w:tc>
          <w:tcPr>
            <w:tcW w:w="7255" w:type="dxa"/>
            <w:tcBorders>
              <w:top w:val="single" w:sz="4" w:space="0" w:color="auto"/>
              <w:left w:val="nil"/>
              <w:bottom w:val="single" w:sz="4" w:space="0" w:color="auto"/>
              <w:right w:val="single" w:sz="4" w:space="0" w:color="auto"/>
            </w:tcBorders>
            <w:shd w:val="clear" w:color="auto" w:fill="auto"/>
            <w:vAlign w:val="center"/>
            <w:hideMark/>
          </w:tcPr>
          <w:p w14:paraId="5E3C662B" w14:textId="77777777" w:rsidR="00501186" w:rsidRPr="00501186" w:rsidRDefault="00501186" w:rsidP="00501186">
            <w:pPr>
              <w:jc w:val="center"/>
            </w:pPr>
            <w:r w:rsidRPr="00501186">
              <w:t>Источники ресурсного обеспечения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4E286406" w14:textId="77777777" w:rsidR="00501186" w:rsidRPr="00501186" w:rsidRDefault="00501186" w:rsidP="00501186">
            <w:pPr>
              <w:jc w:val="center"/>
              <w:rPr>
                <w:rFonts w:ascii="Arial Cyr" w:hAnsi="Arial Cyr" w:cs="Calibri"/>
                <w:color w:val="0000FF"/>
                <w:sz w:val="20"/>
                <w:szCs w:val="20"/>
                <w:u w:val="single"/>
              </w:rPr>
            </w:pPr>
            <w:hyperlink r:id="rId7" w:anchor="RANGE!Par563" w:history="1">
              <w:r w:rsidRPr="00501186">
                <w:rPr>
                  <w:rFonts w:ascii="Arial Cyr" w:hAnsi="Arial Cyr" w:cs="Calibri"/>
                  <w:color w:val="0000FF"/>
                  <w:sz w:val="20"/>
                  <w:szCs w:val="20"/>
                  <w:u w:val="single"/>
                </w:rPr>
                <w:t>План &lt;*&gt;</w:t>
              </w:r>
            </w:hyperlink>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7E92234D" w14:textId="77777777" w:rsidR="00501186" w:rsidRPr="00501186" w:rsidRDefault="00501186" w:rsidP="00501186">
            <w:pPr>
              <w:jc w:val="center"/>
              <w:rPr>
                <w:rFonts w:ascii="Arial Cyr" w:hAnsi="Arial Cyr" w:cs="Calibri"/>
                <w:color w:val="0000FF"/>
                <w:sz w:val="20"/>
                <w:szCs w:val="20"/>
                <w:u w:val="single"/>
              </w:rPr>
            </w:pPr>
            <w:hyperlink r:id="rId8" w:anchor="RANGE!Par564" w:history="1">
              <w:r w:rsidRPr="00501186">
                <w:rPr>
                  <w:rFonts w:ascii="Arial Cyr" w:hAnsi="Arial Cyr" w:cs="Calibri"/>
                  <w:color w:val="0000FF"/>
                  <w:sz w:val="20"/>
                  <w:szCs w:val="20"/>
                  <w:u w:val="single"/>
                </w:rPr>
                <w:t>Фактические расходы &lt;**&gt;</w:t>
              </w:r>
            </w:hyperlink>
          </w:p>
        </w:tc>
      </w:tr>
      <w:tr w:rsidR="00501186" w:rsidRPr="00501186" w14:paraId="077C4F5A" w14:textId="77777777" w:rsidTr="00E7792C">
        <w:trPr>
          <w:trHeight w:val="312"/>
          <w:jc w:val="center"/>
        </w:trPr>
        <w:tc>
          <w:tcPr>
            <w:tcW w:w="1459" w:type="dxa"/>
            <w:tcBorders>
              <w:top w:val="nil"/>
              <w:left w:val="single" w:sz="4" w:space="0" w:color="auto"/>
              <w:bottom w:val="single" w:sz="4" w:space="0" w:color="auto"/>
              <w:right w:val="single" w:sz="4" w:space="0" w:color="auto"/>
            </w:tcBorders>
            <w:shd w:val="clear" w:color="auto" w:fill="auto"/>
            <w:vAlign w:val="center"/>
            <w:hideMark/>
          </w:tcPr>
          <w:p w14:paraId="782557A4" w14:textId="77777777" w:rsidR="00501186" w:rsidRPr="00501186" w:rsidRDefault="00501186" w:rsidP="00501186">
            <w:pPr>
              <w:jc w:val="center"/>
            </w:pPr>
            <w:r w:rsidRPr="00501186">
              <w:t>1</w:t>
            </w:r>
          </w:p>
        </w:tc>
        <w:tc>
          <w:tcPr>
            <w:tcW w:w="3002" w:type="dxa"/>
            <w:tcBorders>
              <w:top w:val="nil"/>
              <w:left w:val="nil"/>
              <w:bottom w:val="single" w:sz="4" w:space="0" w:color="auto"/>
              <w:right w:val="single" w:sz="4" w:space="0" w:color="auto"/>
            </w:tcBorders>
            <w:shd w:val="clear" w:color="auto" w:fill="auto"/>
            <w:vAlign w:val="center"/>
            <w:hideMark/>
          </w:tcPr>
          <w:p w14:paraId="4BA030CE" w14:textId="77777777" w:rsidR="00501186" w:rsidRPr="00501186" w:rsidRDefault="00501186" w:rsidP="00501186">
            <w:pPr>
              <w:jc w:val="center"/>
            </w:pPr>
            <w:r w:rsidRPr="00501186">
              <w:t>2</w:t>
            </w:r>
          </w:p>
        </w:tc>
        <w:tc>
          <w:tcPr>
            <w:tcW w:w="7255" w:type="dxa"/>
            <w:tcBorders>
              <w:top w:val="nil"/>
              <w:left w:val="nil"/>
              <w:bottom w:val="single" w:sz="4" w:space="0" w:color="auto"/>
              <w:right w:val="single" w:sz="4" w:space="0" w:color="auto"/>
            </w:tcBorders>
            <w:shd w:val="clear" w:color="auto" w:fill="auto"/>
            <w:vAlign w:val="center"/>
            <w:hideMark/>
          </w:tcPr>
          <w:p w14:paraId="5B7D1CFC" w14:textId="77777777" w:rsidR="00501186" w:rsidRPr="00501186" w:rsidRDefault="00501186" w:rsidP="00501186">
            <w:pPr>
              <w:jc w:val="center"/>
            </w:pPr>
            <w:r w:rsidRPr="00501186">
              <w:t>3</w:t>
            </w:r>
          </w:p>
        </w:tc>
        <w:tc>
          <w:tcPr>
            <w:tcW w:w="1980" w:type="dxa"/>
            <w:tcBorders>
              <w:top w:val="nil"/>
              <w:left w:val="nil"/>
              <w:bottom w:val="single" w:sz="4" w:space="0" w:color="auto"/>
              <w:right w:val="single" w:sz="4" w:space="0" w:color="auto"/>
            </w:tcBorders>
            <w:shd w:val="clear" w:color="auto" w:fill="auto"/>
            <w:vAlign w:val="center"/>
            <w:hideMark/>
          </w:tcPr>
          <w:p w14:paraId="69CDDAB1" w14:textId="77777777" w:rsidR="00501186" w:rsidRPr="00501186" w:rsidRDefault="00501186" w:rsidP="00501186">
            <w:pPr>
              <w:jc w:val="center"/>
            </w:pPr>
            <w:r w:rsidRPr="00501186">
              <w:t>4</w:t>
            </w:r>
          </w:p>
        </w:tc>
        <w:tc>
          <w:tcPr>
            <w:tcW w:w="1840" w:type="dxa"/>
            <w:tcBorders>
              <w:top w:val="nil"/>
              <w:left w:val="nil"/>
              <w:bottom w:val="single" w:sz="4" w:space="0" w:color="auto"/>
              <w:right w:val="single" w:sz="4" w:space="0" w:color="auto"/>
            </w:tcBorders>
            <w:shd w:val="clear" w:color="auto" w:fill="auto"/>
            <w:vAlign w:val="center"/>
            <w:hideMark/>
          </w:tcPr>
          <w:p w14:paraId="194BAEC4" w14:textId="77777777" w:rsidR="00501186" w:rsidRPr="00501186" w:rsidRDefault="00501186" w:rsidP="00501186">
            <w:pPr>
              <w:jc w:val="center"/>
            </w:pPr>
            <w:r w:rsidRPr="00501186">
              <w:t>5</w:t>
            </w:r>
          </w:p>
        </w:tc>
      </w:tr>
      <w:tr w:rsidR="00501186" w:rsidRPr="00501186" w14:paraId="04E6B8E1" w14:textId="77777777" w:rsidTr="00E7792C">
        <w:trPr>
          <w:trHeight w:val="109"/>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46FCE15F" w14:textId="77777777" w:rsidR="00501186" w:rsidRPr="00501186" w:rsidRDefault="00501186" w:rsidP="00501186">
            <w:pPr>
              <w:jc w:val="center"/>
              <w:rPr>
                <w:sz w:val="18"/>
                <w:szCs w:val="18"/>
              </w:rPr>
            </w:pPr>
            <w:r w:rsidRPr="00501186">
              <w:rPr>
                <w:sz w:val="18"/>
                <w:szCs w:val="18"/>
              </w:rPr>
              <w:t xml:space="preserve">Муниципальная программа </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6E5EE3C2" w14:textId="77777777" w:rsidR="00501186" w:rsidRPr="00501186" w:rsidRDefault="00501186" w:rsidP="00501186">
            <w:pPr>
              <w:jc w:val="center"/>
              <w:rPr>
                <w:sz w:val="18"/>
                <w:szCs w:val="18"/>
              </w:rPr>
            </w:pPr>
            <w:r w:rsidRPr="00501186">
              <w:rPr>
                <w:sz w:val="18"/>
                <w:szCs w:val="18"/>
              </w:rPr>
              <w:t>«Развитие агропромышленного комплекса муниципального округа Воротынский Нижегородской области"</w:t>
            </w:r>
          </w:p>
        </w:tc>
        <w:tc>
          <w:tcPr>
            <w:tcW w:w="7255" w:type="dxa"/>
            <w:tcBorders>
              <w:top w:val="nil"/>
              <w:left w:val="nil"/>
              <w:bottom w:val="single" w:sz="4" w:space="0" w:color="auto"/>
              <w:right w:val="single" w:sz="4" w:space="0" w:color="auto"/>
            </w:tcBorders>
            <w:shd w:val="clear" w:color="auto" w:fill="auto"/>
            <w:vAlign w:val="center"/>
            <w:hideMark/>
          </w:tcPr>
          <w:p w14:paraId="4954790B"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48B486AB"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6123,6</w:t>
            </w:r>
          </w:p>
        </w:tc>
        <w:tc>
          <w:tcPr>
            <w:tcW w:w="1840" w:type="dxa"/>
            <w:tcBorders>
              <w:top w:val="nil"/>
              <w:left w:val="nil"/>
              <w:bottom w:val="single" w:sz="4" w:space="0" w:color="auto"/>
              <w:right w:val="single" w:sz="4" w:space="0" w:color="auto"/>
            </w:tcBorders>
            <w:shd w:val="clear" w:color="auto" w:fill="auto"/>
            <w:noWrap/>
            <w:vAlign w:val="center"/>
            <w:hideMark/>
          </w:tcPr>
          <w:p w14:paraId="509F28A2"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994,2</w:t>
            </w:r>
          </w:p>
        </w:tc>
      </w:tr>
      <w:tr w:rsidR="00501186" w:rsidRPr="00501186" w14:paraId="18E072E5"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224F440A"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55F2053B"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40BF7ADB"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0CD8F5E9"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24,3</w:t>
            </w:r>
          </w:p>
        </w:tc>
        <w:tc>
          <w:tcPr>
            <w:tcW w:w="1840" w:type="dxa"/>
            <w:tcBorders>
              <w:top w:val="nil"/>
              <w:left w:val="nil"/>
              <w:bottom w:val="single" w:sz="4" w:space="0" w:color="auto"/>
              <w:right w:val="single" w:sz="4" w:space="0" w:color="auto"/>
            </w:tcBorders>
            <w:shd w:val="clear" w:color="auto" w:fill="auto"/>
            <w:noWrap/>
            <w:vAlign w:val="center"/>
            <w:hideMark/>
          </w:tcPr>
          <w:p w14:paraId="7A5E90A8"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4,0</w:t>
            </w:r>
          </w:p>
        </w:tc>
      </w:tr>
      <w:tr w:rsidR="00501186" w:rsidRPr="00501186" w14:paraId="4EE2B0B2"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75A48A63"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445DF7F1"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63FDBBAE"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1815E7F7"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6099,3</w:t>
            </w:r>
          </w:p>
        </w:tc>
        <w:tc>
          <w:tcPr>
            <w:tcW w:w="1840" w:type="dxa"/>
            <w:tcBorders>
              <w:top w:val="nil"/>
              <w:left w:val="nil"/>
              <w:bottom w:val="single" w:sz="4" w:space="0" w:color="auto"/>
              <w:right w:val="single" w:sz="4" w:space="0" w:color="auto"/>
            </w:tcBorders>
            <w:shd w:val="clear" w:color="auto" w:fill="auto"/>
            <w:noWrap/>
            <w:vAlign w:val="center"/>
            <w:hideMark/>
          </w:tcPr>
          <w:p w14:paraId="1B70BBD6"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990,2</w:t>
            </w:r>
          </w:p>
        </w:tc>
      </w:tr>
      <w:tr w:rsidR="00501186" w:rsidRPr="00501186" w14:paraId="28F34459"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69A18017"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73BBF3FB"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0C8BC72B"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69646E26"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4CE2841E"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7B0C0566"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1791CED2"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4FB80283"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61454C94"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3A97C6AC"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6BAD8674"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3831A491" w14:textId="77777777" w:rsidTr="00E7792C">
        <w:trPr>
          <w:trHeight w:val="96"/>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738249A" w14:textId="77777777" w:rsidR="00501186" w:rsidRPr="00501186" w:rsidRDefault="00501186" w:rsidP="00501186">
            <w:pPr>
              <w:jc w:val="center"/>
              <w:rPr>
                <w:sz w:val="18"/>
                <w:szCs w:val="18"/>
              </w:rPr>
            </w:pPr>
            <w:r w:rsidRPr="00501186">
              <w:rPr>
                <w:sz w:val="18"/>
                <w:szCs w:val="18"/>
              </w:rPr>
              <w:t xml:space="preserve">Подпрограмма 1 </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5FE0D5E0" w14:textId="77777777" w:rsidR="00501186" w:rsidRPr="00501186" w:rsidRDefault="00501186" w:rsidP="00501186">
            <w:pPr>
              <w:jc w:val="center"/>
              <w:rPr>
                <w:sz w:val="18"/>
                <w:szCs w:val="18"/>
              </w:rPr>
            </w:pPr>
            <w:r w:rsidRPr="00501186">
              <w:rPr>
                <w:sz w:val="18"/>
                <w:szCs w:val="18"/>
              </w:rPr>
              <w:t xml:space="preserve">«Развитие сельского хозяйства, пищевой и перерабатывающей промышленности муниципального округа Воротынский Нижегородской области" </w:t>
            </w:r>
          </w:p>
        </w:tc>
        <w:tc>
          <w:tcPr>
            <w:tcW w:w="7255" w:type="dxa"/>
            <w:tcBorders>
              <w:top w:val="nil"/>
              <w:left w:val="nil"/>
              <w:bottom w:val="single" w:sz="4" w:space="0" w:color="auto"/>
              <w:right w:val="single" w:sz="4" w:space="0" w:color="auto"/>
            </w:tcBorders>
            <w:shd w:val="clear" w:color="auto" w:fill="auto"/>
            <w:vAlign w:val="center"/>
            <w:hideMark/>
          </w:tcPr>
          <w:p w14:paraId="4F79D97A"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1098F4C4"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56F2B5B4"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476D13AE"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638310E9"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362CAA5D"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6A9084F4"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4549764F"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2E4C7D3B"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6A0F6B7D"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3E98CC7C"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06E97576"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454BDD20"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0A6EE361"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5B15B00B"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54FF5B21"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6C9B7DEA"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243A5C3E"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6DF16F18"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623FCAE0"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4456E797"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5E70C0D9"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6357E192"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3D757D0C"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5F4B1B7C"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5F6A53FD"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0D24F8FD"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280B068C" w14:textId="77777777" w:rsidTr="00E7792C">
        <w:trPr>
          <w:trHeight w:val="96"/>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6A334DA" w14:textId="77777777" w:rsidR="00501186" w:rsidRPr="00501186" w:rsidRDefault="00501186" w:rsidP="00501186">
            <w:pPr>
              <w:jc w:val="center"/>
              <w:rPr>
                <w:sz w:val="18"/>
                <w:szCs w:val="18"/>
              </w:rPr>
            </w:pPr>
            <w:r w:rsidRPr="00501186">
              <w:rPr>
                <w:sz w:val="18"/>
                <w:szCs w:val="18"/>
              </w:rPr>
              <w:t xml:space="preserve">Основное мероприятие 1.1 </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5E2F57E0" w14:textId="77777777" w:rsidR="00501186" w:rsidRPr="00501186" w:rsidRDefault="00501186" w:rsidP="00501186">
            <w:pPr>
              <w:jc w:val="center"/>
              <w:rPr>
                <w:sz w:val="18"/>
                <w:szCs w:val="18"/>
              </w:rPr>
            </w:pPr>
            <w:r w:rsidRPr="00501186">
              <w:rPr>
                <w:sz w:val="18"/>
                <w:szCs w:val="18"/>
              </w:rPr>
              <w:t>Развитие производства продукции растениеводства (субсидирование части затрат)</w:t>
            </w:r>
          </w:p>
        </w:tc>
        <w:tc>
          <w:tcPr>
            <w:tcW w:w="7255" w:type="dxa"/>
            <w:tcBorders>
              <w:top w:val="nil"/>
              <w:left w:val="nil"/>
              <w:bottom w:val="single" w:sz="4" w:space="0" w:color="auto"/>
              <w:right w:val="single" w:sz="4" w:space="0" w:color="auto"/>
            </w:tcBorders>
            <w:shd w:val="clear" w:color="auto" w:fill="auto"/>
            <w:vAlign w:val="center"/>
            <w:hideMark/>
          </w:tcPr>
          <w:p w14:paraId="594B0D8E"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2F53F0FB"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42509258"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3A324C32"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4A06F4C3"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07E8B6C2"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05B7E2C2"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7A82DB61"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09270D34"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58A24F4B"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36A1FEDE"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7FBB6948"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53C2D8CE"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7504352B"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3D78A6C3"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19D3B568"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65C8E2E2"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66B4F4DB"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47225FF5"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0CC81126"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72469BCB"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320B7174"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69E31798"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480D00A1"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35DDF53C"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1F15C2FC"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20E5FC44"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6B3C29CF" w14:textId="77777777" w:rsidTr="00E7792C">
        <w:trPr>
          <w:trHeight w:val="96"/>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C0C442E" w14:textId="77777777" w:rsidR="00501186" w:rsidRPr="00501186" w:rsidRDefault="00501186" w:rsidP="00501186">
            <w:pPr>
              <w:jc w:val="center"/>
              <w:rPr>
                <w:sz w:val="18"/>
                <w:szCs w:val="18"/>
              </w:rPr>
            </w:pPr>
            <w:r w:rsidRPr="00501186">
              <w:rPr>
                <w:sz w:val="18"/>
                <w:szCs w:val="18"/>
              </w:rPr>
              <w:t xml:space="preserve">Основное мероприятие 1.2 </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7DA09F21" w14:textId="77777777" w:rsidR="00501186" w:rsidRPr="00501186" w:rsidRDefault="00501186" w:rsidP="00501186">
            <w:pPr>
              <w:jc w:val="center"/>
              <w:rPr>
                <w:sz w:val="18"/>
                <w:szCs w:val="18"/>
              </w:rPr>
            </w:pPr>
            <w:r w:rsidRPr="00501186">
              <w:rPr>
                <w:sz w:val="18"/>
                <w:szCs w:val="18"/>
              </w:rPr>
              <w:t>Развитие производства продукции животноводства (субсидирование части затрат)</w:t>
            </w:r>
          </w:p>
        </w:tc>
        <w:tc>
          <w:tcPr>
            <w:tcW w:w="7255" w:type="dxa"/>
            <w:tcBorders>
              <w:top w:val="nil"/>
              <w:left w:val="nil"/>
              <w:bottom w:val="single" w:sz="4" w:space="0" w:color="auto"/>
              <w:right w:val="single" w:sz="4" w:space="0" w:color="auto"/>
            </w:tcBorders>
            <w:shd w:val="clear" w:color="auto" w:fill="auto"/>
            <w:vAlign w:val="center"/>
            <w:hideMark/>
          </w:tcPr>
          <w:p w14:paraId="1605B019"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73417357"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30F2BCA7"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0209FA53"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7E1CCD8D"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32069508"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419022A8"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518E5D33"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5D9A4305"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53950AD3"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53D4FE05"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2D21E4AE"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084EB00C"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4DC45EC0"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0173D3E8"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23C1774E"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17CD2C8E"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3532F1BE"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7E70DBAA"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4AA7FA33"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293650AB"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67707ACF"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500AB43E"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45B17E3F"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45451AEA"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07266FA8"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6896420A"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3D089027" w14:textId="77777777" w:rsidTr="00E7792C">
        <w:trPr>
          <w:trHeight w:val="96"/>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612436BB" w14:textId="77777777" w:rsidR="00501186" w:rsidRPr="00501186" w:rsidRDefault="00501186" w:rsidP="00501186">
            <w:pPr>
              <w:jc w:val="center"/>
              <w:rPr>
                <w:sz w:val="18"/>
                <w:szCs w:val="18"/>
              </w:rPr>
            </w:pPr>
            <w:r w:rsidRPr="00501186">
              <w:rPr>
                <w:sz w:val="18"/>
                <w:szCs w:val="18"/>
              </w:rPr>
              <w:t xml:space="preserve">Основное мероприятие 1.3 </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4554947A" w14:textId="77777777" w:rsidR="00501186" w:rsidRPr="00501186" w:rsidRDefault="00501186" w:rsidP="00501186">
            <w:pPr>
              <w:jc w:val="center"/>
              <w:rPr>
                <w:sz w:val="18"/>
                <w:szCs w:val="18"/>
              </w:rPr>
            </w:pPr>
            <w:r w:rsidRPr="00501186">
              <w:rPr>
                <w:sz w:val="18"/>
                <w:szCs w:val="18"/>
              </w:rPr>
              <w:t>Возмещение части затрат организаций агропромышленного комплекса на уплату процентов за пользование кредитными ресурсами</w:t>
            </w:r>
          </w:p>
        </w:tc>
        <w:tc>
          <w:tcPr>
            <w:tcW w:w="7255" w:type="dxa"/>
            <w:tcBorders>
              <w:top w:val="nil"/>
              <w:left w:val="nil"/>
              <w:bottom w:val="single" w:sz="4" w:space="0" w:color="auto"/>
              <w:right w:val="single" w:sz="4" w:space="0" w:color="auto"/>
            </w:tcBorders>
            <w:shd w:val="clear" w:color="auto" w:fill="auto"/>
            <w:vAlign w:val="center"/>
            <w:hideMark/>
          </w:tcPr>
          <w:p w14:paraId="58D0DF6A"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6017D034"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0C9B4DE9"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1D042BE9"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0C8EFDF7"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64B19F61"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0D3C445A"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5C16EAB0"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76365267"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198B48B9"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4415521A"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00FB7BBA"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4AC63E99"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325C5DFC"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1C8E48CB"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5E874FE6"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0F71A4CC"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15CBD372"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477B6BC5"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64E2369C"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5555FAE7"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296668DC"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08111E8C"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13CD9B3B"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51C8ED04"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24399057"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4F6323EF"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4346C0AD" w14:textId="77777777" w:rsidTr="00E7792C">
        <w:trPr>
          <w:trHeight w:val="96"/>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8D17C03" w14:textId="77777777" w:rsidR="00501186" w:rsidRPr="00501186" w:rsidRDefault="00501186" w:rsidP="00501186">
            <w:pPr>
              <w:jc w:val="center"/>
              <w:rPr>
                <w:sz w:val="18"/>
                <w:szCs w:val="18"/>
              </w:rPr>
            </w:pPr>
            <w:r w:rsidRPr="00501186">
              <w:rPr>
                <w:sz w:val="18"/>
                <w:szCs w:val="18"/>
              </w:rPr>
              <w:t>Основное мероприятие 1.4</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778F72DA" w14:textId="77777777" w:rsidR="00501186" w:rsidRPr="00501186" w:rsidRDefault="00501186" w:rsidP="00501186">
            <w:pPr>
              <w:jc w:val="center"/>
              <w:rPr>
                <w:sz w:val="18"/>
                <w:szCs w:val="18"/>
              </w:rPr>
            </w:pPr>
            <w:r w:rsidRPr="00501186">
              <w:rPr>
                <w:sz w:val="18"/>
                <w:szCs w:val="18"/>
              </w:rPr>
              <w:t>Поддержка экономически значимых программ развития производства сельскохозяйственной продукции</w:t>
            </w:r>
          </w:p>
        </w:tc>
        <w:tc>
          <w:tcPr>
            <w:tcW w:w="7255" w:type="dxa"/>
            <w:tcBorders>
              <w:top w:val="nil"/>
              <w:left w:val="nil"/>
              <w:bottom w:val="single" w:sz="4" w:space="0" w:color="auto"/>
              <w:right w:val="single" w:sz="4" w:space="0" w:color="auto"/>
            </w:tcBorders>
            <w:shd w:val="clear" w:color="auto" w:fill="auto"/>
            <w:vAlign w:val="center"/>
            <w:hideMark/>
          </w:tcPr>
          <w:p w14:paraId="55360763"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14C633EA"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12C24E69"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6291DA73"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0C5A7EF9"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06C5CCEF"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6D53A252"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3C871827"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25B66D75"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0C6E9009"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1076496B"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24EB46F8"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710E5B4D"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4ED1968D"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5989898B"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380BA6CD"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08986A63"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5A360585"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657EA9F0"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474A483C"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07C1FCCB"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22E9C7B3"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320AE303"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66B3AA14"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15909FC1"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684D6476"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7C13E94A"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59DBC48D" w14:textId="77777777" w:rsidTr="00E7792C">
        <w:trPr>
          <w:trHeight w:val="96"/>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D9EF5C4" w14:textId="77777777" w:rsidR="00501186" w:rsidRPr="00501186" w:rsidRDefault="00501186" w:rsidP="00501186">
            <w:pPr>
              <w:jc w:val="center"/>
              <w:rPr>
                <w:sz w:val="18"/>
                <w:szCs w:val="18"/>
              </w:rPr>
            </w:pPr>
            <w:r w:rsidRPr="00501186">
              <w:rPr>
                <w:sz w:val="18"/>
                <w:szCs w:val="18"/>
              </w:rPr>
              <w:t>Основное мероприятие 1.5</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564754F1" w14:textId="77777777" w:rsidR="00501186" w:rsidRPr="00501186" w:rsidRDefault="00501186" w:rsidP="00501186">
            <w:pPr>
              <w:jc w:val="center"/>
              <w:rPr>
                <w:sz w:val="18"/>
                <w:szCs w:val="18"/>
              </w:rPr>
            </w:pPr>
            <w:r w:rsidRPr="00501186">
              <w:rPr>
                <w:sz w:val="18"/>
                <w:szCs w:val="18"/>
              </w:rPr>
              <w:t>Развитие малых форм хозяйствования</w:t>
            </w:r>
          </w:p>
        </w:tc>
        <w:tc>
          <w:tcPr>
            <w:tcW w:w="7255" w:type="dxa"/>
            <w:tcBorders>
              <w:top w:val="nil"/>
              <w:left w:val="nil"/>
              <w:bottom w:val="single" w:sz="4" w:space="0" w:color="auto"/>
              <w:right w:val="single" w:sz="4" w:space="0" w:color="auto"/>
            </w:tcBorders>
            <w:shd w:val="clear" w:color="auto" w:fill="auto"/>
            <w:vAlign w:val="center"/>
            <w:hideMark/>
          </w:tcPr>
          <w:p w14:paraId="09927B65"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53947D00"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028C4265"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63191AA8"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5F104757"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0E8DB797"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6DC8CD4E"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4B79250B"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018EECA5"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52AEDCB9"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55207905"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59CF9FE3"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0D35B6F6"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60B8B9A2"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29B65385"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3B131D07"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19568305"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26ED1A2E"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71121580"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5DCFB194"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03DC7221"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4FBF16D3"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674D627E"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1EC86A85"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09AB35A1"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083515A4"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778BF83C"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06A5962B" w14:textId="77777777" w:rsidTr="00E7792C">
        <w:trPr>
          <w:trHeight w:val="96"/>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70DB6E65" w14:textId="77777777" w:rsidR="00501186" w:rsidRPr="00501186" w:rsidRDefault="00501186" w:rsidP="00501186">
            <w:pPr>
              <w:jc w:val="center"/>
              <w:rPr>
                <w:sz w:val="18"/>
                <w:szCs w:val="18"/>
              </w:rPr>
            </w:pPr>
            <w:r w:rsidRPr="00501186">
              <w:rPr>
                <w:sz w:val="18"/>
                <w:szCs w:val="18"/>
              </w:rPr>
              <w:lastRenderedPageBreak/>
              <w:t>Основное мероприятие 1.6</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2D271F6A" w14:textId="77777777" w:rsidR="00501186" w:rsidRPr="00501186" w:rsidRDefault="00501186" w:rsidP="00501186">
            <w:pPr>
              <w:jc w:val="center"/>
              <w:rPr>
                <w:sz w:val="18"/>
                <w:szCs w:val="18"/>
              </w:rPr>
            </w:pPr>
            <w:r w:rsidRPr="00501186">
              <w:rPr>
                <w:sz w:val="18"/>
                <w:szCs w:val="18"/>
              </w:rPr>
              <w:t>Обновление парка сельскохозяйственной техники (субсидирование части затрат)</w:t>
            </w:r>
          </w:p>
        </w:tc>
        <w:tc>
          <w:tcPr>
            <w:tcW w:w="7255" w:type="dxa"/>
            <w:tcBorders>
              <w:top w:val="nil"/>
              <w:left w:val="nil"/>
              <w:bottom w:val="single" w:sz="4" w:space="0" w:color="auto"/>
              <w:right w:val="single" w:sz="4" w:space="0" w:color="auto"/>
            </w:tcBorders>
            <w:shd w:val="clear" w:color="auto" w:fill="auto"/>
            <w:vAlign w:val="center"/>
            <w:hideMark/>
          </w:tcPr>
          <w:p w14:paraId="50ECEFC3"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2CB6E5E8"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7F9EB57E"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1370B840"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197E989C"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28B159DC"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36D127D0"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10F116B4"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0C00BD74"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3EE8388C"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66593010"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0695B43A"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382FC374"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1B69FD54"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4C283E3B"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2FC0B130"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6DCE27E7"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18DDA8FB"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0AA85391"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769AA5DC"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25D9CE01"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3AAB6706"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0E5A5A74"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3B4CC9B7"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0BE34674"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291282DE"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4633575D"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5209E0D0" w14:textId="77777777" w:rsidTr="00E7792C">
        <w:trPr>
          <w:trHeight w:val="96"/>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C9C1BA8" w14:textId="77777777" w:rsidR="00501186" w:rsidRPr="00501186" w:rsidRDefault="00501186" w:rsidP="00501186">
            <w:pPr>
              <w:jc w:val="center"/>
              <w:rPr>
                <w:sz w:val="18"/>
                <w:szCs w:val="18"/>
              </w:rPr>
            </w:pPr>
            <w:r w:rsidRPr="00501186">
              <w:rPr>
                <w:sz w:val="18"/>
                <w:szCs w:val="18"/>
              </w:rPr>
              <w:t>Основное мероприятие 1.7</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6BDDEAFF" w14:textId="77777777" w:rsidR="00501186" w:rsidRPr="00501186" w:rsidRDefault="00501186" w:rsidP="00501186">
            <w:pPr>
              <w:jc w:val="center"/>
              <w:rPr>
                <w:sz w:val="18"/>
                <w:szCs w:val="18"/>
              </w:rPr>
            </w:pPr>
            <w:r w:rsidRPr="00501186">
              <w:rPr>
                <w:sz w:val="18"/>
                <w:szCs w:val="18"/>
              </w:rPr>
              <w:t>Реализация мер государственной поддержки кадрового потенциала АПК</w:t>
            </w:r>
          </w:p>
        </w:tc>
        <w:tc>
          <w:tcPr>
            <w:tcW w:w="7255" w:type="dxa"/>
            <w:tcBorders>
              <w:top w:val="nil"/>
              <w:left w:val="nil"/>
              <w:bottom w:val="single" w:sz="4" w:space="0" w:color="auto"/>
              <w:right w:val="single" w:sz="4" w:space="0" w:color="auto"/>
            </w:tcBorders>
            <w:shd w:val="clear" w:color="auto" w:fill="auto"/>
            <w:vAlign w:val="center"/>
            <w:hideMark/>
          </w:tcPr>
          <w:p w14:paraId="3B8D3937"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33D8C122"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1D75FA23"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409D9BE7"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60026C12"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57F8C694"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7DE70603"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22DE90A9"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4F6068B4"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0D5182CE"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7972D6F0"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45ACB637"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0DD72DBB"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130218EE"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52832C90"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06F408E0"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0B13E14C"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14B6C687"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42EAD912"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469671F0"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149DDB55"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44FC8582"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5B05274E"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6FC1C26F"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774D1A20"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63F03CED"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125E4151"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4DB56E1A" w14:textId="77777777" w:rsidTr="00E7792C">
        <w:trPr>
          <w:trHeight w:val="96"/>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69AB833" w14:textId="77777777" w:rsidR="00501186" w:rsidRPr="00501186" w:rsidRDefault="00501186" w:rsidP="00501186">
            <w:pPr>
              <w:jc w:val="center"/>
              <w:rPr>
                <w:sz w:val="18"/>
                <w:szCs w:val="18"/>
              </w:rPr>
            </w:pPr>
            <w:r w:rsidRPr="00501186">
              <w:rPr>
                <w:sz w:val="18"/>
                <w:szCs w:val="18"/>
              </w:rPr>
              <w:t>Подпрограмма 2</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18994C8E" w14:textId="77777777" w:rsidR="00501186" w:rsidRPr="00501186" w:rsidRDefault="00501186" w:rsidP="00501186">
            <w:pPr>
              <w:jc w:val="center"/>
              <w:rPr>
                <w:sz w:val="18"/>
                <w:szCs w:val="18"/>
              </w:rPr>
            </w:pPr>
            <w:r w:rsidRPr="00501186">
              <w:rPr>
                <w:sz w:val="18"/>
                <w:szCs w:val="18"/>
              </w:rPr>
              <w:t xml:space="preserve"> «Эпизоотическое благополучие муниципального округа Воротынский Нижегородской области»</w:t>
            </w:r>
          </w:p>
        </w:tc>
        <w:tc>
          <w:tcPr>
            <w:tcW w:w="7255" w:type="dxa"/>
            <w:tcBorders>
              <w:top w:val="nil"/>
              <w:left w:val="nil"/>
              <w:bottom w:val="single" w:sz="4" w:space="0" w:color="auto"/>
              <w:right w:val="single" w:sz="4" w:space="0" w:color="auto"/>
            </w:tcBorders>
            <w:shd w:val="clear" w:color="auto" w:fill="auto"/>
            <w:vAlign w:val="center"/>
            <w:hideMark/>
          </w:tcPr>
          <w:p w14:paraId="4C1A96C3"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33169301"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227,8</w:t>
            </w:r>
          </w:p>
        </w:tc>
        <w:tc>
          <w:tcPr>
            <w:tcW w:w="1840" w:type="dxa"/>
            <w:tcBorders>
              <w:top w:val="nil"/>
              <w:left w:val="nil"/>
              <w:bottom w:val="single" w:sz="4" w:space="0" w:color="auto"/>
              <w:right w:val="single" w:sz="4" w:space="0" w:color="auto"/>
            </w:tcBorders>
            <w:shd w:val="clear" w:color="auto" w:fill="auto"/>
            <w:noWrap/>
            <w:vAlign w:val="center"/>
            <w:hideMark/>
          </w:tcPr>
          <w:p w14:paraId="041250E1"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5952CF7A"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444DB549"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74308330"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0425C832"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387DCE1A"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4D588E2A"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02F4C7B4"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58EE5C93"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4B626AC3"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19A6A23E"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28AAF17A"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227,8</w:t>
            </w:r>
          </w:p>
        </w:tc>
        <w:tc>
          <w:tcPr>
            <w:tcW w:w="1840" w:type="dxa"/>
            <w:tcBorders>
              <w:top w:val="nil"/>
              <w:left w:val="nil"/>
              <w:bottom w:val="single" w:sz="4" w:space="0" w:color="auto"/>
              <w:right w:val="single" w:sz="4" w:space="0" w:color="auto"/>
            </w:tcBorders>
            <w:shd w:val="clear" w:color="auto" w:fill="auto"/>
            <w:noWrap/>
            <w:vAlign w:val="center"/>
            <w:hideMark/>
          </w:tcPr>
          <w:p w14:paraId="40FE9DB4"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15DE0C34"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039DF88B"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5E54B028"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71F6E02F"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2703710C"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4A14AA82"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42FC5DC1"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0286EB9B"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0D093C14"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36528989"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17731512"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34FC0298"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522A2245" w14:textId="77777777" w:rsidTr="00E7792C">
        <w:trPr>
          <w:trHeight w:val="96"/>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66A59B77" w14:textId="77777777" w:rsidR="00501186" w:rsidRPr="00501186" w:rsidRDefault="00501186" w:rsidP="00501186">
            <w:pPr>
              <w:jc w:val="center"/>
              <w:rPr>
                <w:sz w:val="18"/>
                <w:szCs w:val="18"/>
              </w:rPr>
            </w:pPr>
            <w:r w:rsidRPr="00501186">
              <w:rPr>
                <w:sz w:val="18"/>
                <w:szCs w:val="18"/>
              </w:rPr>
              <w:t xml:space="preserve">Основное мероприятие 2.1 </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7A4A02B6" w14:textId="77777777" w:rsidR="00501186" w:rsidRPr="00501186" w:rsidRDefault="00501186" w:rsidP="00501186">
            <w:pPr>
              <w:jc w:val="center"/>
              <w:rPr>
                <w:sz w:val="18"/>
                <w:szCs w:val="18"/>
              </w:rPr>
            </w:pPr>
            <w:r w:rsidRPr="00501186">
              <w:rPr>
                <w:sz w:val="18"/>
                <w:szCs w:val="18"/>
              </w:rPr>
              <w:t>Осуществление мероприятий по предупреждению особо опасных болезней животных и управлению природно-очаговыми заболеваниями</w:t>
            </w:r>
          </w:p>
        </w:tc>
        <w:tc>
          <w:tcPr>
            <w:tcW w:w="7255" w:type="dxa"/>
            <w:tcBorders>
              <w:top w:val="nil"/>
              <w:left w:val="nil"/>
              <w:bottom w:val="single" w:sz="4" w:space="0" w:color="auto"/>
              <w:right w:val="single" w:sz="4" w:space="0" w:color="auto"/>
            </w:tcBorders>
            <w:shd w:val="clear" w:color="auto" w:fill="auto"/>
            <w:vAlign w:val="center"/>
            <w:hideMark/>
          </w:tcPr>
          <w:p w14:paraId="04570232"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18FBF83B"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13,5</w:t>
            </w:r>
          </w:p>
        </w:tc>
        <w:tc>
          <w:tcPr>
            <w:tcW w:w="1840" w:type="dxa"/>
            <w:tcBorders>
              <w:top w:val="nil"/>
              <w:left w:val="nil"/>
              <w:bottom w:val="single" w:sz="4" w:space="0" w:color="auto"/>
              <w:right w:val="single" w:sz="4" w:space="0" w:color="auto"/>
            </w:tcBorders>
            <w:shd w:val="clear" w:color="auto" w:fill="auto"/>
            <w:noWrap/>
            <w:vAlign w:val="center"/>
            <w:hideMark/>
          </w:tcPr>
          <w:p w14:paraId="156EAE87"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78472499"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357197DE"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61DC0194"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5035741D"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2DB46536"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7C9B98F0"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2396ED0C"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5C53F3B2"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1BB8E615"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1F5F751E"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2C1CD04C"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13,5</w:t>
            </w:r>
          </w:p>
        </w:tc>
        <w:tc>
          <w:tcPr>
            <w:tcW w:w="1840" w:type="dxa"/>
            <w:tcBorders>
              <w:top w:val="nil"/>
              <w:left w:val="nil"/>
              <w:bottom w:val="single" w:sz="4" w:space="0" w:color="auto"/>
              <w:right w:val="single" w:sz="4" w:space="0" w:color="auto"/>
            </w:tcBorders>
            <w:shd w:val="clear" w:color="auto" w:fill="auto"/>
            <w:noWrap/>
            <w:vAlign w:val="center"/>
            <w:hideMark/>
          </w:tcPr>
          <w:p w14:paraId="686FC9A0"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1F2F61F7"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7010AABE"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4A731C81"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3D1966D7"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128B281D"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7F8EAA7C"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5A9309CD"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77CE1193"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3785343B"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0C3190C8"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648BF7DC"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68B09D65"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1FF3DB55" w14:textId="77777777" w:rsidTr="00E7792C">
        <w:trPr>
          <w:trHeight w:val="96"/>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55EBDCB5" w14:textId="77777777" w:rsidR="00501186" w:rsidRPr="00501186" w:rsidRDefault="00501186" w:rsidP="00501186">
            <w:pPr>
              <w:jc w:val="center"/>
              <w:rPr>
                <w:sz w:val="18"/>
                <w:szCs w:val="18"/>
              </w:rPr>
            </w:pPr>
            <w:r w:rsidRPr="00501186">
              <w:rPr>
                <w:sz w:val="18"/>
                <w:szCs w:val="18"/>
              </w:rPr>
              <w:t xml:space="preserve">Основное мероприятие 2.2 </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547EE06C" w14:textId="77777777" w:rsidR="00501186" w:rsidRPr="00501186" w:rsidRDefault="00501186" w:rsidP="00501186">
            <w:pPr>
              <w:jc w:val="center"/>
              <w:rPr>
                <w:sz w:val="18"/>
                <w:szCs w:val="18"/>
              </w:rPr>
            </w:pPr>
            <w:r w:rsidRPr="00501186">
              <w:rPr>
                <w:sz w:val="18"/>
                <w:szCs w:val="18"/>
              </w:rPr>
              <w:t>Осуществление мероприятий по снижению инфекционных болезней животных и снижению инвазионной заболеваемости животных</w:t>
            </w:r>
          </w:p>
        </w:tc>
        <w:tc>
          <w:tcPr>
            <w:tcW w:w="7255" w:type="dxa"/>
            <w:tcBorders>
              <w:top w:val="nil"/>
              <w:left w:val="nil"/>
              <w:bottom w:val="single" w:sz="4" w:space="0" w:color="auto"/>
              <w:right w:val="single" w:sz="4" w:space="0" w:color="auto"/>
            </w:tcBorders>
            <w:shd w:val="clear" w:color="auto" w:fill="auto"/>
            <w:vAlign w:val="center"/>
            <w:hideMark/>
          </w:tcPr>
          <w:p w14:paraId="227472D1"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68657EC2"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214,3</w:t>
            </w:r>
          </w:p>
        </w:tc>
        <w:tc>
          <w:tcPr>
            <w:tcW w:w="1840" w:type="dxa"/>
            <w:tcBorders>
              <w:top w:val="nil"/>
              <w:left w:val="nil"/>
              <w:bottom w:val="single" w:sz="4" w:space="0" w:color="auto"/>
              <w:right w:val="single" w:sz="4" w:space="0" w:color="auto"/>
            </w:tcBorders>
            <w:shd w:val="clear" w:color="auto" w:fill="auto"/>
            <w:noWrap/>
            <w:vAlign w:val="center"/>
            <w:hideMark/>
          </w:tcPr>
          <w:p w14:paraId="18BCD995"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6207C0C1"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69321A2D"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4223296F"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59F94F2E"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4C5F78F8"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05B09318"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76D20415"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5E7A9F6D"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21430758"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237D8048"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20AEFE4F"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214,3</w:t>
            </w:r>
          </w:p>
        </w:tc>
        <w:tc>
          <w:tcPr>
            <w:tcW w:w="1840" w:type="dxa"/>
            <w:tcBorders>
              <w:top w:val="nil"/>
              <w:left w:val="nil"/>
              <w:bottom w:val="single" w:sz="4" w:space="0" w:color="auto"/>
              <w:right w:val="single" w:sz="4" w:space="0" w:color="auto"/>
            </w:tcBorders>
            <w:shd w:val="clear" w:color="auto" w:fill="auto"/>
            <w:noWrap/>
            <w:vAlign w:val="center"/>
            <w:hideMark/>
          </w:tcPr>
          <w:p w14:paraId="745EE05B"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6368B8DF"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71F391BC"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282AE018"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0FE3C9DF"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30C418A0"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6DF176D5"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3273CF3F"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438927A4"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7FC2963E"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670AB64B"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21003922"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209C97AF"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1E354759" w14:textId="77777777" w:rsidTr="00E7792C">
        <w:trPr>
          <w:trHeight w:val="96"/>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1FE25FFB" w14:textId="77777777" w:rsidR="00501186" w:rsidRPr="00501186" w:rsidRDefault="00501186" w:rsidP="00501186">
            <w:pPr>
              <w:jc w:val="center"/>
              <w:rPr>
                <w:sz w:val="18"/>
                <w:szCs w:val="18"/>
              </w:rPr>
            </w:pPr>
            <w:r w:rsidRPr="00501186">
              <w:rPr>
                <w:sz w:val="18"/>
                <w:szCs w:val="18"/>
              </w:rPr>
              <w:t xml:space="preserve">Подпрограмма 3 </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4A88ED96" w14:textId="77777777" w:rsidR="00501186" w:rsidRPr="00501186" w:rsidRDefault="00501186" w:rsidP="00501186">
            <w:pPr>
              <w:jc w:val="center"/>
              <w:rPr>
                <w:sz w:val="18"/>
                <w:szCs w:val="18"/>
              </w:rPr>
            </w:pPr>
            <w:r w:rsidRPr="00501186">
              <w:rPr>
                <w:sz w:val="18"/>
                <w:szCs w:val="18"/>
              </w:rPr>
              <w:t>"Обеспечение реализации муниципальной программы"</w:t>
            </w:r>
          </w:p>
        </w:tc>
        <w:tc>
          <w:tcPr>
            <w:tcW w:w="7255" w:type="dxa"/>
            <w:tcBorders>
              <w:top w:val="nil"/>
              <w:left w:val="nil"/>
              <w:bottom w:val="single" w:sz="4" w:space="0" w:color="auto"/>
              <w:right w:val="single" w:sz="4" w:space="0" w:color="auto"/>
            </w:tcBorders>
            <w:shd w:val="clear" w:color="auto" w:fill="auto"/>
            <w:vAlign w:val="center"/>
            <w:hideMark/>
          </w:tcPr>
          <w:p w14:paraId="020F5F53"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22C89FBD"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5895,8</w:t>
            </w:r>
          </w:p>
        </w:tc>
        <w:tc>
          <w:tcPr>
            <w:tcW w:w="1840" w:type="dxa"/>
            <w:tcBorders>
              <w:top w:val="nil"/>
              <w:left w:val="nil"/>
              <w:bottom w:val="single" w:sz="4" w:space="0" w:color="auto"/>
              <w:right w:val="single" w:sz="4" w:space="0" w:color="auto"/>
            </w:tcBorders>
            <w:shd w:val="clear" w:color="auto" w:fill="auto"/>
            <w:noWrap/>
            <w:vAlign w:val="center"/>
            <w:hideMark/>
          </w:tcPr>
          <w:p w14:paraId="05A4CC10"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994,2</w:t>
            </w:r>
          </w:p>
        </w:tc>
      </w:tr>
      <w:tr w:rsidR="00501186" w:rsidRPr="00501186" w14:paraId="66EAA1D7"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7CFEEA62"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5A72B5A0"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7DAE970F"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2DE615C8"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24,3</w:t>
            </w:r>
          </w:p>
        </w:tc>
        <w:tc>
          <w:tcPr>
            <w:tcW w:w="1840" w:type="dxa"/>
            <w:tcBorders>
              <w:top w:val="nil"/>
              <w:left w:val="nil"/>
              <w:bottom w:val="single" w:sz="4" w:space="0" w:color="auto"/>
              <w:right w:val="single" w:sz="4" w:space="0" w:color="auto"/>
            </w:tcBorders>
            <w:shd w:val="clear" w:color="auto" w:fill="auto"/>
            <w:noWrap/>
            <w:vAlign w:val="center"/>
            <w:hideMark/>
          </w:tcPr>
          <w:p w14:paraId="6EDE72E5"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4,0</w:t>
            </w:r>
          </w:p>
        </w:tc>
      </w:tr>
      <w:tr w:rsidR="00501186" w:rsidRPr="00501186" w14:paraId="66A2F640"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524FAF9D"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5610F333"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634ECB35"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60D6AEBB"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5871,5</w:t>
            </w:r>
          </w:p>
        </w:tc>
        <w:tc>
          <w:tcPr>
            <w:tcW w:w="1840" w:type="dxa"/>
            <w:tcBorders>
              <w:top w:val="nil"/>
              <w:left w:val="nil"/>
              <w:bottom w:val="single" w:sz="4" w:space="0" w:color="auto"/>
              <w:right w:val="single" w:sz="4" w:space="0" w:color="auto"/>
            </w:tcBorders>
            <w:shd w:val="clear" w:color="auto" w:fill="auto"/>
            <w:noWrap/>
            <w:vAlign w:val="center"/>
            <w:hideMark/>
          </w:tcPr>
          <w:p w14:paraId="26FA2D27"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990,2</w:t>
            </w:r>
          </w:p>
        </w:tc>
      </w:tr>
      <w:tr w:rsidR="00501186" w:rsidRPr="00501186" w14:paraId="4D46D0A8"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14CDE13A"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394617BB"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51093A79"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6A15101E"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451838C6"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5C186574"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30BF96DF"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410BBAAF"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7A05A4F6"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459665F5"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35D233C2"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0AFE3E96" w14:textId="77777777" w:rsidTr="00E7792C">
        <w:trPr>
          <w:trHeight w:val="96"/>
          <w:jc w:val="center"/>
        </w:trPr>
        <w:tc>
          <w:tcPr>
            <w:tcW w:w="1459" w:type="dxa"/>
            <w:vMerge w:val="restart"/>
            <w:tcBorders>
              <w:top w:val="nil"/>
              <w:left w:val="single" w:sz="4" w:space="0" w:color="auto"/>
              <w:bottom w:val="single" w:sz="4" w:space="0" w:color="auto"/>
              <w:right w:val="single" w:sz="4" w:space="0" w:color="auto"/>
            </w:tcBorders>
            <w:shd w:val="clear" w:color="auto" w:fill="auto"/>
            <w:vAlign w:val="center"/>
            <w:hideMark/>
          </w:tcPr>
          <w:p w14:paraId="2EF8F406" w14:textId="77777777" w:rsidR="00501186" w:rsidRPr="00501186" w:rsidRDefault="00501186" w:rsidP="00501186">
            <w:pPr>
              <w:jc w:val="center"/>
              <w:rPr>
                <w:sz w:val="18"/>
                <w:szCs w:val="18"/>
              </w:rPr>
            </w:pPr>
            <w:r w:rsidRPr="00501186">
              <w:rPr>
                <w:sz w:val="18"/>
                <w:szCs w:val="18"/>
              </w:rPr>
              <w:t xml:space="preserve">Подпрограмма 4 </w:t>
            </w:r>
          </w:p>
        </w:tc>
        <w:tc>
          <w:tcPr>
            <w:tcW w:w="3002" w:type="dxa"/>
            <w:vMerge w:val="restart"/>
            <w:tcBorders>
              <w:top w:val="nil"/>
              <w:left w:val="single" w:sz="4" w:space="0" w:color="auto"/>
              <w:bottom w:val="single" w:sz="4" w:space="0" w:color="auto"/>
              <w:right w:val="single" w:sz="4" w:space="0" w:color="auto"/>
            </w:tcBorders>
            <w:shd w:val="clear" w:color="auto" w:fill="auto"/>
            <w:vAlign w:val="center"/>
            <w:hideMark/>
          </w:tcPr>
          <w:p w14:paraId="1FB65EB3" w14:textId="77777777" w:rsidR="00501186" w:rsidRPr="00501186" w:rsidRDefault="00501186" w:rsidP="00501186">
            <w:pPr>
              <w:jc w:val="center"/>
              <w:rPr>
                <w:sz w:val="18"/>
                <w:szCs w:val="18"/>
              </w:rPr>
            </w:pPr>
            <w:r w:rsidRPr="00501186">
              <w:rPr>
                <w:sz w:val="18"/>
                <w:szCs w:val="18"/>
              </w:rPr>
              <w:t>«Борьба с борщевиком»</w:t>
            </w:r>
          </w:p>
        </w:tc>
        <w:tc>
          <w:tcPr>
            <w:tcW w:w="7255" w:type="dxa"/>
            <w:tcBorders>
              <w:top w:val="nil"/>
              <w:left w:val="nil"/>
              <w:bottom w:val="single" w:sz="4" w:space="0" w:color="auto"/>
              <w:right w:val="single" w:sz="4" w:space="0" w:color="auto"/>
            </w:tcBorders>
            <w:shd w:val="clear" w:color="auto" w:fill="auto"/>
            <w:vAlign w:val="center"/>
            <w:hideMark/>
          </w:tcPr>
          <w:p w14:paraId="325BCEAC" w14:textId="77777777" w:rsidR="00501186" w:rsidRPr="00501186" w:rsidRDefault="00501186" w:rsidP="00501186">
            <w:pPr>
              <w:rPr>
                <w:sz w:val="18"/>
                <w:szCs w:val="18"/>
              </w:rPr>
            </w:pPr>
            <w:r w:rsidRPr="00501186">
              <w:rPr>
                <w:sz w:val="18"/>
                <w:szCs w:val="18"/>
              </w:rPr>
              <w:t>Всего(1)+(2)+(3)+(4)</w:t>
            </w:r>
          </w:p>
        </w:tc>
        <w:tc>
          <w:tcPr>
            <w:tcW w:w="1980" w:type="dxa"/>
            <w:tcBorders>
              <w:top w:val="nil"/>
              <w:left w:val="nil"/>
              <w:bottom w:val="single" w:sz="4" w:space="0" w:color="auto"/>
              <w:right w:val="single" w:sz="4" w:space="0" w:color="auto"/>
            </w:tcBorders>
            <w:shd w:val="clear" w:color="auto" w:fill="auto"/>
            <w:noWrap/>
            <w:vAlign w:val="center"/>
            <w:hideMark/>
          </w:tcPr>
          <w:p w14:paraId="07146791"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34D5D94D" w14:textId="77777777" w:rsidR="00501186" w:rsidRPr="00501186" w:rsidRDefault="00501186" w:rsidP="00501186">
            <w:pPr>
              <w:jc w:val="center"/>
              <w:rPr>
                <w:rFonts w:ascii="Arial Cyr" w:hAnsi="Arial Cyr" w:cs="Calibri"/>
                <w:b/>
                <w:bCs/>
                <w:sz w:val="20"/>
                <w:szCs w:val="20"/>
              </w:rPr>
            </w:pPr>
            <w:r w:rsidRPr="00501186">
              <w:rPr>
                <w:rFonts w:ascii="Arial Cyr" w:hAnsi="Arial Cyr" w:cs="Calibri"/>
                <w:b/>
                <w:bCs/>
                <w:sz w:val="20"/>
                <w:szCs w:val="20"/>
              </w:rPr>
              <w:t>0,0</w:t>
            </w:r>
          </w:p>
        </w:tc>
      </w:tr>
      <w:tr w:rsidR="00501186" w:rsidRPr="00501186" w14:paraId="161D6074"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56B3AB46"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45BE91C4"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3AEAF747" w14:textId="77777777" w:rsidR="00501186" w:rsidRPr="00501186" w:rsidRDefault="00501186" w:rsidP="00501186">
            <w:pPr>
              <w:rPr>
                <w:sz w:val="18"/>
                <w:szCs w:val="18"/>
              </w:rPr>
            </w:pPr>
            <w:r w:rsidRPr="00501186">
              <w:rPr>
                <w:sz w:val="18"/>
                <w:szCs w:val="18"/>
              </w:rPr>
              <w:t>(1) расходы бюджета муниципального округа Воротынский</w:t>
            </w:r>
          </w:p>
        </w:tc>
        <w:tc>
          <w:tcPr>
            <w:tcW w:w="1980" w:type="dxa"/>
            <w:tcBorders>
              <w:top w:val="nil"/>
              <w:left w:val="nil"/>
              <w:bottom w:val="single" w:sz="4" w:space="0" w:color="auto"/>
              <w:right w:val="single" w:sz="4" w:space="0" w:color="auto"/>
            </w:tcBorders>
            <w:shd w:val="clear" w:color="auto" w:fill="auto"/>
            <w:noWrap/>
            <w:vAlign w:val="center"/>
            <w:hideMark/>
          </w:tcPr>
          <w:p w14:paraId="631D27EC"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70916D5C"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7775BEEA"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000A09B4"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1C22DD6A"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0094E6A2" w14:textId="77777777" w:rsidR="00501186" w:rsidRPr="00501186" w:rsidRDefault="00501186" w:rsidP="00501186">
            <w:pPr>
              <w:rPr>
                <w:sz w:val="18"/>
                <w:szCs w:val="18"/>
              </w:rPr>
            </w:pPr>
            <w:r w:rsidRPr="00501186">
              <w:rPr>
                <w:sz w:val="18"/>
                <w:szCs w:val="18"/>
              </w:rPr>
              <w:t>(2) расходы областного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6B607BA9"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6F75060B"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3C8B6FD7"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7B2A1F00"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19F436EB"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48EB88D9" w14:textId="77777777" w:rsidR="00501186" w:rsidRPr="00501186" w:rsidRDefault="00501186" w:rsidP="00501186">
            <w:pPr>
              <w:rPr>
                <w:sz w:val="18"/>
                <w:szCs w:val="18"/>
              </w:rPr>
            </w:pPr>
            <w:r w:rsidRPr="00501186">
              <w:rPr>
                <w:sz w:val="18"/>
                <w:szCs w:val="18"/>
              </w:rPr>
              <w:t>(3) расходы федерального бюджета</w:t>
            </w:r>
          </w:p>
        </w:tc>
        <w:tc>
          <w:tcPr>
            <w:tcW w:w="1980" w:type="dxa"/>
            <w:tcBorders>
              <w:top w:val="nil"/>
              <w:left w:val="nil"/>
              <w:bottom w:val="single" w:sz="4" w:space="0" w:color="auto"/>
              <w:right w:val="single" w:sz="4" w:space="0" w:color="auto"/>
            </w:tcBorders>
            <w:shd w:val="clear" w:color="auto" w:fill="auto"/>
            <w:noWrap/>
            <w:vAlign w:val="center"/>
            <w:hideMark/>
          </w:tcPr>
          <w:p w14:paraId="0EEDBE82"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51B23441"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65BA6886" w14:textId="77777777" w:rsidTr="00E7792C">
        <w:trPr>
          <w:trHeight w:val="96"/>
          <w:jc w:val="center"/>
        </w:trPr>
        <w:tc>
          <w:tcPr>
            <w:tcW w:w="1459" w:type="dxa"/>
            <w:vMerge/>
            <w:tcBorders>
              <w:top w:val="nil"/>
              <w:left w:val="single" w:sz="4" w:space="0" w:color="auto"/>
              <w:bottom w:val="single" w:sz="4" w:space="0" w:color="auto"/>
              <w:right w:val="single" w:sz="4" w:space="0" w:color="auto"/>
            </w:tcBorders>
            <w:vAlign w:val="center"/>
            <w:hideMark/>
          </w:tcPr>
          <w:p w14:paraId="4C4E56DC" w14:textId="77777777" w:rsidR="00501186" w:rsidRPr="00501186" w:rsidRDefault="00501186" w:rsidP="00501186">
            <w:pPr>
              <w:rPr>
                <w:sz w:val="18"/>
                <w:szCs w:val="18"/>
              </w:rPr>
            </w:pPr>
          </w:p>
        </w:tc>
        <w:tc>
          <w:tcPr>
            <w:tcW w:w="3002" w:type="dxa"/>
            <w:vMerge/>
            <w:tcBorders>
              <w:top w:val="nil"/>
              <w:left w:val="single" w:sz="4" w:space="0" w:color="auto"/>
              <w:bottom w:val="single" w:sz="4" w:space="0" w:color="auto"/>
              <w:right w:val="single" w:sz="4" w:space="0" w:color="auto"/>
            </w:tcBorders>
            <w:vAlign w:val="center"/>
            <w:hideMark/>
          </w:tcPr>
          <w:p w14:paraId="746701E5" w14:textId="77777777" w:rsidR="00501186" w:rsidRPr="00501186" w:rsidRDefault="00501186" w:rsidP="00501186">
            <w:pPr>
              <w:rPr>
                <w:sz w:val="18"/>
                <w:szCs w:val="18"/>
              </w:rPr>
            </w:pPr>
          </w:p>
        </w:tc>
        <w:tc>
          <w:tcPr>
            <w:tcW w:w="7255" w:type="dxa"/>
            <w:tcBorders>
              <w:top w:val="nil"/>
              <w:left w:val="nil"/>
              <w:bottom w:val="single" w:sz="4" w:space="0" w:color="auto"/>
              <w:right w:val="single" w:sz="4" w:space="0" w:color="auto"/>
            </w:tcBorders>
            <w:shd w:val="clear" w:color="auto" w:fill="auto"/>
            <w:vAlign w:val="center"/>
            <w:hideMark/>
          </w:tcPr>
          <w:p w14:paraId="2EC0B570" w14:textId="77777777" w:rsidR="00501186" w:rsidRPr="00501186" w:rsidRDefault="00501186" w:rsidP="00501186">
            <w:pPr>
              <w:rPr>
                <w:sz w:val="18"/>
                <w:szCs w:val="18"/>
              </w:rPr>
            </w:pPr>
            <w:r w:rsidRPr="00501186">
              <w:rPr>
                <w:sz w:val="18"/>
                <w:szCs w:val="18"/>
              </w:rPr>
              <w:t xml:space="preserve">(4) прочие источники (средства предприятий, собственные средства населения) </w:t>
            </w:r>
          </w:p>
        </w:tc>
        <w:tc>
          <w:tcPr>
            <w:tcW w:w="1980" w:type="dxa"/>
            <w:tcBorders>
              <w:top w:val="nil"/>
              <w:left w:val="nil"/>
              <w:bottom w:val="single" w:sz="4" w:space="0" w:color="auto"/>
              <w:right w:val="single" w:sz="4" w:space="0" w:color="auto"/>
            </w:tcBorders>
            <w:shd w:val="clear" w:color="auto" w:fill="auto"/>
            <w:noWrap/>
            <w:vAlign w:val="center"/>
            <w:hideMark/>
          </w:tcPr>
          <w:p w14:paraId="31FD5E48"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c>
          <w:tcPr>
            <w:tcW w:w="1840" w:type="dxa"/>
            <w:tcBorders>
              <w:top w:val="nil"/>
              <w:left w:val="nil"/>
              <w:bottom w:val="single" w:sz="4" w:space="0" w:color="auto"/>
              <w:right w:val="single" w:sz="4" w:space="0" w:color="auto"/>
            </w:tcBorders>
            <w:shd w:val="clear" w:color="auto" w:fill="auto"/>
            <w:noWrap/>
            <w:vAlign w:val="center"/>
            <w:hideMark/>
          </w:tcPr>
          <w:p w14:paraId="6016CCC4" w14:textId="77777777" w:rsidR="00501186" w:rsidRPr="00501186" w:rsidRDefault="00501186" w:rsidP="00501186">
            <w:pPr>
              <w:jc w:val="center"/>
              <w:rPr>
                <w:rFonts w:ascii="Arial Cyr" w:hAnsi="Arial Cyr" w:cs="Calibri"/>
                <w:sz w:val="20"/>
                <w:szCs w:val="20"/>
              </w:rPr>
            </w:pPr>
            <w:r w:rsidRPr="00501186">
              <w:rPr>
                <w:rFonts w:ascii="Arial Cyr" w:hAnsi="Arial Cyr" w:cs="Calibri"/>
                <w:sz w:val="20"/>
                <w:szCs w:val="20"/>
              </w:rPr>
              <w:t>0,0</w:t>
            </w:r>
          </w:p>
        </w:tc>
      </w:tr>
      <w:tr w:rsidR="00501186" w:rsidRPr="00501186" w14:paraId="73E86E7A" w14:textId="77777777" w:rsidTr="00E7792C">
        <w:trPr>
          <w:trHeight w:val="96"/>
          <w:jc w:val="center"/>
        </w:trPr>
        <w:tc>
          <w:tcPr>
            <w:tcW w:w="1459" w:type="dxa"/>
            <w:tcBorders>
              <w:top w:val="nil"/>
              <w:left w:val="nil"/>
              <w:bottom w:val="nil"/>
              <w:right w:val="nil"/>
            </w:tcBorders>
            <w:shd w:val="clear" w:color="auto" w:fill="auto"/>
            <w:noWrap/>
            <w:vAlign w:val="bottom"/>
            <w:hideMark/>
          </w:tcPr>
          <w:p w14:paraId="3B48B70B" w14:textId="77777777" w:rsidR="00501186" w:rsidRPr="00501186" w:rsidRDefault="00501186" w:rsidP="00501186">
            <w:pPr>
              <w:rPr>
                <w:rFonts w:ascii="Arial Cyr" w:hAnsi="Arial Cyr" w:cs="Calibri"/>
                <w:color w:val="FFFFFF"/>
                <w:sz w:val="20"/>
                <w:szCs w:val="20"/>
              </w:rPr>
            </w:pPr>
          </w:p>
        </w:tc>
        <w:tc>
          <w:tcPr>
            <w:tcW w:w="3002" w:type="dxa"/>
            <w:tcBorders>
              <w:top w:val="nil"/>
              <w:left w:val="nil"/>
              <w:bottom w:val="nil"/>
              <w:right w:val="nil"/>
            </w:tcBorders>
            <w:shd w:val="clear" w:color="auto" w:fill="auto"/>
            <w:noWrap/>
            <w:vAlign w:val="center"/>
            <w:hideMark/>
          </w:tcPr>
          <w:p w14:paraId="6FA2FD15" w14:textId="77777777" w:rsidR="00501186" w:rsidRPr="00501186" w:rsidRDefault="00501186" w:rsidP="00501186">
            <w:pPr>
              <w:jc w:val="center"/>
              <w:rPr>
                <w:rFonts w:ascii="Arial Cyr" w:hAnsi="Arial Cyr" w:cs="Calibri"/>
                <w:color w:val="FFFFFF"/>
                <w:sz w:val="20"/>
                <w:szCs w:val="20"/>
              </w:rPr>
            </w:pPr>
          </w:p>
        </w:tc>
        <w:tc>
          <w:tcPr>
            <w:tcW w:w="7255" w:type="dxa"/>
            <w:tcBorders>
              <w:top w:val="nil"/>
              <w:left w:val="nil"/>
              <w:bottom w:val="nil"/>
              <w:right w:val="nil"/>
            </w:tcBorders>
            <w:shd w:val="clear" w:color="auto" w:fill="auto"/>
            <w:noWrap/>
            <w:vAlign w:val="bottom"/>
            <w:hideMark/>
          </w:tcPr>
          <w:p w14:paraId="5AD3F188" w14:textId="77777777" w:rsidR="00501186" w:rsidRPr="00501186" w:rsidRDefault="00501186" w:rsidP="00501186">
            <w:pPr>
              <w:rPr>
                <w:rFonts w:ascii="Arial Cyr" w:hAnsi="Arial Cyr" w:cs="Calibri"/>
                <w:color w:val="FFFFFF"/>
                <w:sz w:val="4"/>
                <w:szCs w:val="4"/>
              </w:rPr>
            </w:pPr>
          </w:p>
        </w:tc>
        <w:tc>
          <w:tcPr>
            <w:tcW w:w="1980" w:type="dxa"/>
            <w:tcBorders>
              <w:top w:val="nil"/>
              <w:left w:val="nil"/>
              <w:bottom w:val="nil"/>
              <w:right w:val="nil"/>
            </w:tcBorders>
            <w:shd w:val="clear" w:color="auto" w:fill="auto"/>
            <w:noWrap/>
            <w:vAlign w:val="center"/>
            <w:hideMark/>
          </w:tcPr>
          <w:p w14:paraId="0FE5E59F" w14:textId="77777777" w:rsidR="00501186" w:rsidRPr="00501186" w:rsidRDefault="00501186" w:rsidP="00501186">
            <w:pPr>
              <w:jc w:val="center"/>
              <w:rPr>
                <w:rFonts w:ascii="Arial Cyr" w:hAnsi="Arial Cyr" w:cs="Calibri"/>
                <w:sz w:val="20"/>
                <w:szCs w:val="20"/>
              </w:rPr>
            </w:pPr>
          </w:p>
        </w:tc>
        <w:tc>
          <w:tcPr>
            <w:tcW w:w="1840" w:type="dxa"/>
            <w:tcBorders>
              <w:top w:val="nil"/>
              <w:left w:val="nil"/>
              <w:bottom w:val="nil"/>
              <w:right w:val="nil"/>
            </w:tcBorders>
            <w:shd w:val="clear" w:color="auto" w:fill="auto"/>
            <w:noWrap/>
            <w:vAlign w:val="center"/>
            <w:hideMark/>
          </w:tcPr>
          <w:p w14:paraId="01A6B7DE" w14:textId="77777777" w:rsidR="00501186" w:rsidRPr="00501186" w:rsidRDefault="00501186" w:rsidP="00501186">
            <w:pPr>
              <w:jc w:val="center"/>
              <w:rPr>
                <w:rFonts w:ascii="Arial Cyr" w:hAnsi="Arial Cyr" w:cs="Calibri"/>
                <w:sz w:val="20"/>
                <w:szCs w:val="20"/>
              </w:rPr>
            </w:pPr>
          </w:p>
        </w:tc>
      </w:tr>
      <w:tr w:rsidR="00501186" w:rsidRPr="00501186" w14:paraId="4427F751" w14:textId="77777777" w:rsidTr="00E7792C">
        <w:trPr>
          <w:trHeight w:val="315"/>
          <w:jc w:val="center"/>
        </w:trPr>
        <w:tc>
          <w:tcPr>
            <w:tcW w:w="15536" w:type="dxa"/>
            <w:gridSpan w:val="5"/>
            <w:tcBorders>
              <w:top w:val="nil"/>
              <w:left w:val="nil"/>
              <w:bottom w:val="nil"/>
              <w:right w:val="nil"/>
            </w:tcBorders>
            <w:shd w:val="clear" w:color="auto" w:fill="auto"/>
            <w:noWrap/>
            <w:vAlign w:val="bottom"/>
            <w:hideMark/>
          </w:tcPr>
          <w:p w14:paraId="36E32C51" w14:textId="77777777" w:rsidR="00501186" w:rsidRPr="00501186" w:rsidRDefault="00501186" w:rsidP="00501186">
            <w:r w:rsidRPr="00501186">
              <w:t xml:space="preserve">&lt;*&gt; Указывается объем бюджетных ассигнований согласно уточненной бюджетной росписи на отчетную дату. </w:t>
            </w:r>
          </w:p>
        </w:tc>
      </w:tr>
      <w:tr w:rsidR="00501186" w:rsidRPr="00501186" w14:paraId="76D3B61B" w14:textId="77777777" w:rsidTr="00E7792C">
        <w:trPr>
          <w:trHeight w:val="315"/>
          <w:jc w:val="center"/>
        </w:trPr>
        <w:tc>
          <w:tcPr>
            <w:tcW w:w="15536" w:type="dxa"/>
            <w:gridSpan w:val="5"/>
            <w:tcBorders>
              <w:top w:val="nil"/>
              <w:left w:val="nil"/>
              <w:bottom w:val="nil"/>
              <w:right w:val="nil"/>
            </w:tcBorders>
            <w:shd w:val="clear" w:color="auto" w:fill="auto"/>
            <w:noWrap/>
            <w:vAlign w:val="center"/>
            <w:hideMark/>
          </w:tcPr>
          <w:p w14:paraId="4C47BABD" w14:textId="77777777" w:rsidR="00501186" w:rsidRPr="00501186" w:rsidRDefault="00501186" w:rsidP="00501186">
            <w:pPr>
              <w:rPr>
                <w:color w:val="000000"/>
              </w:rPr>
            </w:pPr>
            <w:r w:rsidRPr="00501186">
              <w:rPr>
                <w:color w:val="000000"/>
              </w:rPr>
              <w:t>&lt;**&gt; Кассовые расходы бюджета за отчетный период.</w:t>
            </w:r>
          </w:p>
        </w:tc>
      </w:tr>
    </w:tbl>
    <w:p w14:paraId="4E527776" w14:textId="77777777" w:rsidR="00501186" w:rsidRDefault="00501186" w:rsidP="005F4112">
      <w:pPr>
        <w:widowControl w:val="0"/>
        <w:autoSpaceDE w:val="0"/>
        <w:autoSpaceDN w:val="0"/>
        <w:adjustRightInd w:val="0"/>
        <w:jc w:val="center"/>
        <w:outlineLvl w:val="2"/>
        <w:rPr>
          <w:rFonts w:eastAsia="Calibri"/>
          <w:sz w:val="28"/>
          <w:szCs w:val="28"/>
        </w:rPr>
      </w:pPr>
    </w:p>
    <w:p w14:paraId="6219FD97" w14:textId="77777777" w:rsidR="00501186" w:rsidRDefault="00501186" w:rsidP="005F4112">
      <w:pPr>
        <w:widowControl w:val="0"/>
        <w:autoSpaceDE w:val="0"/>
        <w:autoSpaceDN w:val="0"/>
        <w:adjustRightInd w:val="0"/>
        <w:jc w:val="center"/>
        <w:outlineLvl w:val="2"/>
        <w:rPr>
          <w:rFonts w:eastAsia="Calibri"/>
          <w:sz w:val="28"/>
          <w:szCs w:val="28"/>
        </w:rPr>
      </w:pPr>
    </w:p>
    <w:p w14:paraId="1A227BE6" w14:textId="77777777" w:rsidR="00501186" w:rsidRDefault="00501186" w:rsidP="005F4112">
      <w:pPr>
        <w:widowControl w:val="0"/>
        <w:autoSpaceDE w:val="0"/>
        <w:autoSpaceDN w:val="0"/>
        <w:adjustRightInd w:val="0"/>
        <w:jc w:val="center"/>
        <w:outlineLvl w:val="2"/>
        <w:rPr>
          <w:rFonts w:eastAsia="Calibri"/>
          <w:sz w:val="28"/>
          <w:szCs w:val="28"/>
        </w:rPr>
      </w:pPr>
    </w:p>
    <w:tbl>
      <w:tblPr>
        <w:tblW w:w="15827" w:type="dxa"/>
        <w:jc w:val="center"/>
        <w:tblInd w:w="93" w:type="dxa"/>
        <w:tblLook w:val="04A0" w:firstRow="1" w:lastRow="0" w:firstColumn="1" w:lastColumn="0" w:noHBand="0" w:noVBand="1"/>
      </w:tblPr>
      <w:tblGrid>
        <w:gridCol w:w="519"/>
        <w:gridCol w:w="4711"/>
        <w:gridCol w:w="1773"/>
        <w:gridCol w:w="1190"/>
        <w:gridCol w:w="1190"/>
        <w:gridCol w:w="1190"/>
        <w:gridCol w:w="1198"/>
        <w:gridCol w:w="1714"/>
        <w:gridCol w:w="1018"/>
        <w:gridCol w:w="777"/>
        <w:gridCol w:w="547"/>
      </w:tblGrid>
      <w:tr w:rsidR="00501186" w:rsidRPr="00501186" w14:paraId="2FFD1CB5" w14:textId="77777777" w:rsidTr="0082184E">
        <w:trPr>
          <w:trHeight w:val="375"/>
          <w:jc w:val="center"/>
        </w:trPr>
        <w:tc>
          <w:tcPr>
            <w:tcW w:w="15827" w:type="dxa"/>
            <w:gridSpan w:val="11"/>
            <w:tcBorders>
              <w:top w:val="nil"/>
              <w:left w:val="nil"/>
              <w:bottom w:val="nil"/>
              <w:right w:val="nil"/>
            </w:tcBorders>
            <w:shd w:val="clear" w:color="auto" w:fill="auto"/>
            <w:vAlign w:val="center"/>
            <w:hideMark/>
          </w:tcPr>
          <w:p w14:paraId="6E14D35A" w14:textId="77777777" w:rsidR="00501186" w:rsidRPr="00501186" w:rsidRDefault="00501186" w:rsidP="00501186">
            <w:pPr>
              <w:jc w:val="center"/>
              <w:rPr>
                <w:color w:val="000000"/>
                <w:sz w:val="28"/>
                <w:szCs w:val="28"/>
              </w:rPr>
            </w:pPr>
            <w:r w:rsidRPr="00501186">
              <w:rPr>
                <w:color w:val="000000"/>
                <w:sz w:val="28"/>
                <w:szCs w:val="28"/>
              </w:rPr>
              <w:lastRenderedPageBreak/>
              <w:t>Раздел 2.</w:t>
            </w:r>
          </w:p>
        </w:tc>
      </w:tr>
      <w:tr w:rsidR="00501186" w:rsidRPr="00501186" w14:paraId="534BB4D3" w14:textId="77777777" w:rsidTr="0082184E">
        <w:trPr>
          <w:trHeight w:val="735"/>
          <w:jc w:val="center"/>
        </w:trPr>
        <w:tc>
          <w:tcPr>
            <w:tcW w:w="15827" w:type="dxa"/>
            <w:gridSpan w:val="11"/>
            <w:tcBorders>
              <w:top w:val="nil"/>
              <w:left w:val="nil"/>
              <w:bottom w:val="nil"/>
              <w:right w:val="nil"/>
            </w:tcBorders>
            <w:shd w:val="clear" w:color="auto" w:fill="auto"/>
            <w:vAlign w:val="center"/>
            <w:hideMark/>
          </w:tcPr>
          <w:p w14:paraId="1C430CB8" w14:textId="77777777" w:rsidR="00501186" w:rsidRPr="00501186" w:rsidRDefault="00501186" w:rsidP="00501186">
            <w:pPr>
              <w:jc w:val="center"/>
              <w:rPr>
                <w:color w:val="000000"/>
                <w:sz w:val="28"/>
                <w:szCs w:val="28"/>
              </w:rPr>
            </w:pPr>
            <w:r w:rsidRPr="00501186">
              <w:rPr>
                <w:color w:val="000000"/>
                <w:sz w:val="28"/>
                <w:szCs w:val="28"/>
              </w:rPr>
              <w:t>Результаты реализации мероприятий муниципальной программы в разрезе подпрограмм муниципальной программы</w:t>
            </w:r>
          </w:p>
        </w:tc>
      </w:tr>
      <w:tr w:rsidR="00501186" w:rsidRPr="00501186" w14:paraId="2E2BB440" w14:textId="77777777" w:rsidTr="0082184E">
        <w:trPr>
          <w:trHeight w:val="1020"/>
          <w:jc w:val="center"/>
        </w:trPr>
        <w:tc>
          <w:tcPr>
            <w:tcW w:w="15827" w:type="dxa"/>
            <w:gridSpan w:val="11"/>
            <w:tcBorders>
              <w:top w:val="nil"/>
              <w:left w:val="nil"/>
              <w:bottom w:val="nil"/>
              <w:right w:val="nil"/>
            </w:tcBorders>
            <w:shd w:val="clear" w:color="auto" w:fill="auto"/>
            <w:vAlign w:val="center"/>
            <w:hideMark/>
          </w:tcPr>
          <w:p w14:paraId="1A64F585" w14:textId="77777777" w:rsidR="00501186" w:rsidRPr="00501186" w:rsidRDefault="00501186" w:rsidP="00501186">
            <w:pPr>
              <w:jc w:val="center"/>
              <w:rPr>
                <w:color w:val="000000"/>
                <w:sz w:val="28"/>
                <w:szCs w:val="28"/>
              </w:rPr>
            </w:pPr>
            <w:r w:rsidRPr="00501186">
              <w:rPr>
                <w:color w:val="000000"/>
                <w:sz w:val="28"/>
                <w:szCs w:val="28"/>
              </w:rPr>
              <w:t xml:space="preserve">Таблица 2. Сведения о степени выполнения мероприятий подпрограмм муниципальной программы «Развитие агропромышленного комплекса муниципального округа Воротынский Нижегородской области" </w:t>
            </w:r>
          </w:p>
        </w:tc>
      </w:tr>
      <w:tr w:rsidR="006202D0" w:rsidRPr="00501186" w14:paraId="4ACD4ED1" w14:textId="77777777" w:rsidTr="0082184E">
        <w:trPr>
          <w:trHeight w:val="300"/>
          <w:jc w:val="center"/>
        </w:trPr>
        <w:tc>
          <w:tcPr>
            <w:tcW w:w="519" w:type="dxa"/>
            <w:tcBorders>
              <w:top w:val="nil"/>
              <w:left w:val="nil"/>
              <w:bottom w:val="nil"/>
              <w:right w:val="nil"/>
            </w:tcBorders>
            <w:shd w:val="clear" w:color="auto" w:fill="auto"/>
            <w:noWrap/>
            <w:vAlign w:val="bottom"/>
            <w:hideMark/>
          </w:tcPr>
          <w:p w14:paraId="5DAED949" w14:textId="77777777" w:rsidR="00501186" w:rsidRPr="00501186" w:rsidRDefault="00501186" w:rsidP="00501186">
            <w:pPr>
              <w:rPr>
                <w:rFonts w:ascii="Calibri" w:hAnsi="Calibri" w:cs="Calibri"/>
                <w:color w:val="000000"/>
                <w:sz w:val="22"/>
                <w:szCs w:val="22"/>
              </w:rPr>
            </w:pPr>
          </w:p>
        </w:tc>
        <w:tc>
          <w:tcPr>
            <w:tcW w:w="4711" w:type="dxa"/>
            <w:tcBorders>
              <w:top w:val="nil"/>
              <w:left w:val="nil"/>
              <w:bottom w:val="nil"/>
              <w:right w:val="nil"/>
            </w:tcBorders>
            <w:shd w:val="clear" w:color="auto" w:fill="auto"/>
            <w:noWrap/>
            <w:vAlign w:val="bottom"/>
            <w:hideMark/>
          </w:tcPr>
          <w:p w14:paraId="17D29DCA" w14:textId="77777777" w:rsidR="00501186" w:rsidRPr="00501186" w:rsidRDefault="00501186" w:rsidP="00501186">
            <w:pPr>
              <w:rPr>
                <w:rFonts w:ascii="Calibri" w:hAnsi="Calibri" w:cs="Calibri"/>
                <w:color w:val="000000"/>
                <w:sz w:val="22"/>
                <w:szCs w:val="22"/>
              </w:rPr>
            </w:pPr>
          </w:p>
        </w:tc>
        <w:tc>
          <w:tcPr>
            <w:tcW w:w="1773" w:type="dxa"/>
            <w:tcBorders>
              <w:top w:val="nil"/>
              <w:left w:val="nil"/>
              <w:bottom w:val="nil"/>
              <w:right w:val="nil"/>
            </w:tcBorders>
            <w:shd w:val="clear" w:color="auto" w:fill="auto"/>
            <w:noWrap/>
            <w:vAlign w:val="bottom"/>
            <w:hideMark/>
          </w:tcPr>
          <w:p w14:paraId="05FC00D0" w14:textId="77777777" w:rsidR="00501186" w:rsidRPr="00501186" w:rsidRDefault="00501186" w:rsidP="00501186">
            <w:pPr>
              <w:rPr>
                <w:rFonts w:ascii="Calibri" w:hAnsi="Calibri" w:cs="Calibri"/>
                <w:color w:val="000000"/>
                <w:sz w:val="22"/>
                <w:szCs w:val="22"/>
              </w:rPr>
            </w:pPr>
          </w:p>
        </w:tc>
        <w:tc>
          <w:tcPr>
            <w:tcW w:w="1190" w:type="dxa"/>
            <w:tcBorders>
              <w:top w:val="nil"/>
              <w:left w:val="nil"/>
              <w:bottom w:val="nil"/>
              <w:right w:val="nil"/>
            </w:tcBorders>
            <w:shd w:val="clear" w:color="auto" w:fill="auto"/>
            <w:noWrap/>
            <w:vAlign w:val="bottom"/>
            <w:hideMark/>
          </w:tcPr>
          <w:p w14:paraId="2FB7E868" w14:textId="77777777" w:rsidR="00501186" w:rsidRPr="00501186" w:rsidRDefault="00501186" w:rsidP="00501186">
            <w:pPr>
              <w:rPr>
                <w:rFonts w:ascii="Calibri" w:hAnsi="Calibri" w:cs="Calibri"/>
                <w:color w:val="000000"/>
                <w:sz w:val="22"/>
                <w:szCs w:val="22"/>
              </w:rPr>
            </w:pPr>
          </w:p>
        </w:tc>
        <w:tc>
          <w:tcPr>
            <w:tcW w:w="1190" w:type="dxa"/>
            <w:tcBorders>
              <w:top w:val="nil"/>
              <w:left w:val="nil"/>
              <w:bottom w:val="nil"/>
              <w:right w:val="nil"/>
            </w:tcBorders>
            <w:shd w:val="clear" w:color="auto" w:fill="auto"/>
            <w:noWrap/>
            <w:vAlign w:val="bottom"/>
            <w:hideMark/>
          </w:tcPr>
          <w:p w14:paraId="3D5BA424" w14:textId="77777777" w:rsidR="00501186" w:rsidRPr="00501186" w:rsidRDefault="00501186" w:rsidP="00501186">
            <w:pPr>
              <w:rPr>
                <w:rFonts w:ascii="Calibri" w:hAnsi="Calibri" w:cs="Calibri"/>
                <w:color w:val="000000"/>
                <w:sz w:val="22"/>
                <w:szCs w:val="22"/>
              </w:rPr>
            </w:pPr>
          </w:p>
        </w:tc>
        <w:tc>
          <w:tcPr>
            <w:tcW w:w="1190" w:type="dxa"/>
            <w:tcBorders>
              <w:top w:val="nil"/>
              <w:left w:val="nil"/>
              <w:bottom w:val="nil"/>
              <w:right w:val="nil"/>
            </w:tcBorders>
            <w:shd w:val="clear" w:color="auto" w:fill="auto"/>
            <w:noWrap/>
            <w:vAlign w:val="bottom"/>
            <w:hideMark/>
          </w:tcPr>
          <w:p w14:paraId="7FB4C20E" w14:textId="77777777" w:rsidR="00501186" w:rsidRPr="00501186" w:rsidRDefault="00501186" w:rsidP="00501186">
            <w:pPr>
              <w:rPr>
                <w:rFonts w:ascii="Calibri" w:hAnsi="Calibri" w:cs="Calibri"/>
                <w:color w:val="000000"/>
                <w:sz w:val="22"/>
                <w:szCs w:val="22"/>
              </w:rPr>
            </w:pPr>
          </w:p>
        </w:tc>
        <w:tc>
          <w:tcPr>
            <w:tcW w:w="1198" w:type="dxa"/>
            <w:tcBorders>
              <w:top w:val="nil"/>
              <w:left w:val="nil"/>
              <w:bottom w:val="nil"/>
              <w:right w:val="nil"/>
            </w:tcBorders>
            <w:shd w:val="clear" w:color="auto" w:fill="auto"/>
            <w:noWrap/>
            <w:vAlign w:val="bottom"/>
            <w:hideMark/>
          </w:tcPr>
          <w:p w14:paraId="54859024" w14:textId="77777777" w:rsidR="00501186" w:rsidRPr="00501186" w:rsidRDefault="00501186" w:rsidP="00501186">
            <w:pPr>
              <w:rPr>
                <w:rFonts w:ascii="Calibri" w:hAnsi="Calibri" w:cs="Calibri"/>
                <w:color w:val="000000"/>
                <w:sz w:val="22"/>
                <w:szCs w:val="22"/>
              </w:rPr>
            </w:pPr>
          </w:p>
        </w:tc>
        <w:tc>
          <w:tcPr>
            <w:tcW w:w="1714" w:type="dxa"/>
            <w:tcBorders>
              <w:top w:val="nil"/>
              <w:left w:val="nil"/>
              <w:bottom w:val="nil"/>
              <w:right w:val="nil"/>
            </w:tcBorders>
            <w:shd w:val="clear" w:color="auto" w:fill="auto"/>
            <w:noWrap/>
            <w:vAlign w:val="center"/>
            <w:hideMark/>
          </w:tcPr>
          <w:p w14:paraId="22F79510" w14:textId="77777777" w:rsidR="00501186" w:rsidRPr="00501186" w:rsidRDefault="00501186" w:rsidP="00501186">
            <w:pPr>
              <w:jc w:val="center"/>
              <w:rPr>
                <w:rFonts w:ascii="Calibri" w:hAnsi="Calibri" w:cs="Calibri"/>
                <w:color w:val="000000"/>
                <w:sz w:val="22"/>
                <w:szCs w:val="22"/>
              </w:rPr>
            </w:pPr>
          </w:p>
        </w:tc>
        <w:tc>
          <w:tcPr>
            <w:tcW w:w="1018" w:type="dxa"/>
            <w:tcBorders>
              <w:top w:val="nil"/>
              <w:left w:val="nil"/>
              <w:bottom w:val="nil"/>
              <w:right w:val="nil"/>
            </w:tcBorders>
            <w:shd w:val="clear" w:color="auto" w:fill="auto"/>
            <w:noWrap/>
            <w:vAlign w:val="center"/>
            <w:hideMark/>
          </w:tcPr>
          <w:p w14:paraId="0F1E5471" w14:textId="77777777" w:rsidR="00501186" w:rsidRPr="00501186" w:rsidRDefault="00501186" w:rsidP="00501186">
            <w:pPr>
              <w:jc w:val="center"/>
              <w:rPr>
                <w:rFonts w:ascii="Calibri" w:hAnsi="Calibri" w:cs="Calibri"/>
                <w:color w:val="000000"/>
                <w:sz w:val="22"/>
                <w:szCs w:val="22"/>
              </w:rPr>
            </w:pPr>
          </w:p>
        </w:tc>
        <w:tc>
          <w:tcPr>
            <w:tcW w:w="1324" w:type="dxa"/>
            <w:gridSpan w:val="2"/>
            <w:tcBorders>
              <w:top w:val="nil"/>
              <w:left w:val="nil"/>
              <w:bottom w:val="nil"/>
              <w:right w:val="nil"/>
            </w:tcBorders>
            <w:shd w:val="clear" w:color="auto" w:fill="auto"/>
            <w:noWrap/>
            <w:vAlign w:val="center"/>
            <w:hideMark/>
          </w:tcPr>
          <w:p w14:paraId="199A2D6C" w14:textId="77777777" w:rsidR="00501186" w:rsidRPr="00501186" w:rsidRDefault="00501186" w:rsidP="00501186">
            <w:pPr>
              <w:jc w:val="center"/>
              <w:rPr>
                <w:rFonts w:ascii="Calibri" w:hAnsi="Calibri" w:cs="Calibri"/>
                <w:color w:val="000000"/>
                <w:sz w:val="22"/>
                <w:szCs w:val="22"/>
              </w:rPr>
            </w:pPr>
          </w:p>
        </w:tc>
      </w:tr>
      <w:tr w:rsidR="006202D0" w:rsidRPr="00501186" w14:paraId="344DC855" w14:textId="77777777" w:rsidTr="0082184E">
        <w:trPr>
          <w:trHeight w:val="96"/>
          <w:jc w:val="center"/>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585D0" w14:textId="77777777" w:rsidR="00501186" w:rsidRPr="00501186" w:rsidRDefault="00501186" w:rsidP="00501186">
            <w:pPr>
              <w:jc w:val="center"/>
              <w:rPr>
                <w:color w:val="000000"/>
                <w:sz w:val="20"/>
                <w:szCs w:val="20"/>
              </w:rPr>
            </w:pPr>
            <w:r w:rsidRPr="00501186">
              <w:rPr>
                <w:color w:val="000000"/>
                <w:sz w:val="20"/>
                <w:szCs w:val="20"/>
              </w:rPr>
              <w:t xml:space="preserve">N </w:t>
            </w:r>
            <w:proofErr w:type="gramStart"/>
            <w:r w:rsidRPr="00501186">
              <w:rPr>
                <w:color w:val="000000"/>
                <w:sz w:val="20"/>
                <w:szCs w:val="20"/>
              </w:rPr>
              <w:t>п</w:t>
            </w:r>
            <w:proofErr w:type="gramEnd"/>
            <w:r w:rsidRPr="00501186">
              <w:rPr>
                <w:color w:val="000000"/>
                <w:sz w:val="20"/>
                <w:szCs w:val="20"/>
              </w:rPr>
              <w:t>/п</w:t>
            </w:r>
          </w:p>
        </w:tc>
        <w:tc>
          <w:tcPr>
            <w:tcW w:w="4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FB46E5" w14:textId="77777777" w:rsidR="00501186" w:rsidRPr="00501186" w:rsidRDefault="00501186" w:rsidP="00501186">
            <w:pPr>
              <w:jc w:val="center"/>
              <w:rPr>
                <w:color w:val="000000"/>
                <w:sz w:val="20"/>
                <w:szCs w:val="20"/>
              </w:rPr>
            </w:pPr>
            <w:r w:rsidRPr="00501186">
              <w:rPr>
                <w:color w:val="000000"/>
                <w:sz w:val="20"/>
                <w:szCs w:val="20"/>
              </w:rPr>
              <w:t>Наименование мероприятий подпрограмм, показателей (индикаторов)</w:t>
            </w: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DB79DD" w14:textId="77777777" w:rsidR="00501186" w:rsidRPr="00501186" w:rsidRDefault="00501186" w:rsidP="00501186">
            <w:pPr>
              <w:jc w:val="center"/>
              <w:rPr>
                <w:color w:val="000000"/>
                <w:sz w:val="20"/>
                <w:szCs w:val="20"/>
              </w:rPr>
            </w:pPr>
            <w:r w:rsidRPr="00501186">
              <w:rPr>
                <w:color w:val="000000"/>
                <w:sz w:val="20"/>
                <w:szCs w:val="20"/>
              </w:rPr>
              <w:t>Ответственный исполнитель</w:t>
            </w:r>
          </w:p>
        </w:tc>
        <w:tc>
          <w:tcPr>
            <w:tcW w:w="2380" w:type="dxa"/>
            <w:gridSpan w:val="2"/>
            <w:tcBorders>
              <w:top w:val="single" w:sz="4" w:space="0" w:color="auto"/>
              <w:left w:val="nil"/>
              <w:bottom w:val="single" w:sz="4" w:space="0" w:color="auto"/>
              <w:right w:val="single" w:sz="4" w:space="0" w:color="auto"/>
            </w:tcBorders>
            <w:shd w:val="clear" w:color="auto" w:fill="auto"/>
            <w:vAlign w:val="center"/>
            <w:hideMark/>
          </w:tcPr>
          <w:p w14:paraId="40DECF61" w14:textId="77777777" w:rsidR="00501186" w:rsidRPr="00501186" w:rsidRDefault="00501186" w:rsidP="00501186">
            <w:pPr>
              <w:jc w:val="center"/>
              <w:rPr>
                <w:color w:val="000000"/>
                <w:sz w:val="20"/>
                <w:szCs w:val="20"/>
              </w:rPr>
            </w:pPr>
            <w:r w:rsidRPr="00501186">
              <w:rPr>
                <w:color w:val="000000"/>
                <w:sz w:val="20"/>
                <w:szCs w:val="20"/>
              </w:rPr>
              <w:t>Плановый срок</w:t>
            </w:r>
          </w:p>
        </w:tc>
        <w:tc>
          <w:tcPr>
            <w:tcW w:w="2388" w:type="dxa"/>
            <w:gridSpan w:val="2"/>
            <w:tcBorders>
              <w:top w:val="single" w:sz="4" w:space="0" w:color="auto"/>
              <w:left w:val="nil"/>
              <w:bottom w:val="single" w:sz="4" w:space="0" w:color="auto"/>
              <w:right w:val="single" w:sz="4" w:space="0" w:color="auto"/>
            </w:tcBorders>
            <w:shd w:val="clear" w:color="auto" w:fill="auto"/>
            <w:vAlign w:val="center"/>
            <w:hideMark/>
          </w:tcPr>
          <w:p w14:paraId="3EC689A4" w14:textId="77777777" w:rsidR="00501186" w:rsidRPr="00501186" w:rsidRDefault="00501186" w:rsidP="00501186">
            <w:pPr>
              <w:jc w:val="center"/>
              <w:rPr>
                <w:color w:val="000000"/>
                <w:sz w:val="20"/>
                <w:szCs w:val="20"/>
              </w:rPr>
            </w:pPr>
            <w:r w:rsidRPr="00501186">
              <w:rPr>
                <w:color w:val="000000"/>
                <w:sz w:val="20"/>
                <w:szCs w:val="20"/>
              </w:rPr>
              <w:t>Фактический срок</w:t>
            </w:r>
          </w:p>
        </w:tc>
        <w:tc>
          <w:tcPr>
            <w:tcW w:w="2732" w:type="dxa"/>
            <w:gridSpan w:val="2"/>
            <w:tcBorders>
              <w:top w:val="single" w:sz="4" w:space="0" w:color="auto"/>
              <w:left w:val="nil"/>
              <w:bottom w:val="single" w:sz="4" w:space="0" w:color="auto"/>
              <w:right w:val="single" w:sz="4" w:space="0" w:color="auto"/>
            </w:tcBorders>
            <w:shd w:val="clear" w:color="auto" w:fill="auto"/>
            <w:vAlign w:val="center"/>
            <w:hideMark/>
          </w:tcPr>
          <w:p w14:paraId="619B2467" w14:textId="77777777" w:rsidR="00501186" w:rsidRPr="00501186" w:rsidRDefault="00501186" w:rsidP="00501186">
            <w:pPr>
              <w:jc w:val="center"/>
              <w:rPr>
                <w:color w:val="000000"/>
                <w:sz w:val="20"/>
                <w:szCs w:val="20"/>
              </w:rPr>
            </w:pPr>
            <w:r w:rsidRPr="00501186">
              <w:rPr>
                <w:color w:val="000000"/>
                <w:sz w:val="20"/>
                <w:szCs w:val="20"/>
              </w:rPr>
              <w:t>Непосредственные результаты</w:t>
            </w:r>
          </w:p>
        </w:tc>
        <w:tc>
          <w:tcPr>
            <w:tcW w:w="13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D07CBB" w14:textId="77777777" w:rsidR="00501186" w:rsidRPr="00501186" w:rsidRDefault="00501186" w:rsidP="00501186">
            <w:pPr>
              <w:jc w:val="center"/>
              <w:rPr>
                <w:color w:val="0000FF"/>
                <w:sz w:val="20"/>
                <w:szCs w:val="20"/>
                <w:u w:val="single"/>
              </w:rPr>
            </w:pPr>
            <w:hyperlink r:id="rId9" w:anchor="RANGE!Par420" w:history="1">
              <w:r w:rsidRPr="00FE288A">
                <w:rPr>
                  <w:color w:val="0000FF"/>
                  <w:sz w:val="20"/>
                  <w:szCs w:val="20"/>
                  <w:u w:val="single"/>
                </w:rPr>
                <w:t>Проблемы, возникшие в ходе реализации мероприятия &lt;*&gt;</w:t>
              </w:r>
            </w:hyperlink>
          </w:p>
        </w:tc>
      </w:tr>
      <w:tr w:rsidR="006202D0" w:rsidRPr="00501186" w14:paraId="01DB66D4" w14:textId="77777777" w:rsidTr="00FE288A">
        <w:trPr>
          <w:trHeight w:val="96"/>
          <w:jc w:val="center"/>
        </w:trPr>
        <w:tc>
          <w:tcPr>
            <w:tcW w:w="5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0B39C6" w14:textId="77777777" w:rsidR="00501186" w:rsidRPr="00501186" w:rsidRDefault="00501186" w:rsidP="00501186">
            <w:pPr>
              <w:rPr>
                <w:color w:val="000000"/>
                <w:sz w:val="20"/>
                <w:szCs w:val="20"/>
              </w:rPr>
            </w:pPr>
          </w:p>
        </w:tc>
        <w:tc>
          <w:tcPr>
            <w:tcW w:w="471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4330C" w14:textId="77777777" w:rsidR="00501186" w:rsidRPr="00501186" w:rsidRDefault="00501186" w:rsidP="00501186">
            <w:pPr>
              <w:rPr>
                <w:color w:val="000000"/>
                <w:sz w:val="20"/>
                <w:szCs w:val="20"/>
              </w:rPr>
            </w:pPr>
          </w:p>
        </w:tc>
        <w:tc>
          <w:tcPr>
            <w:tcW w:w="17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17568F" w14:textId="77777777" w:rsidR="00501186" w:rsidRPr="00501186" w:rsidRDefault="00501186" w:rsidP="00501186">
            <w:pPr>
              <w:rPr>
                <w:color w:val="000000"/>
                <w:sz w:val="20"/>
                <w:szCs w:val="20"/>
              </w:rPr>
            </w:pPr>
          </w:p>
        </w:tc>
        <w:tc>
          <w:tcPr>
            <w:tcW w:w="1190" w:type="dxa"/>
            <w:tcBorders>
              <w:top w:val="nil"/>
              <w:left w:val="nil"/>
              <w:bottom w:val="single" w:sz="4" w:space="0" w:color="auto"/>
              <w:right w:val="single" w:sz="4" w:space="0" w:color="auto"/>
            </w:tcBorders>
            <w:shd w:val="clear" w:color="auto" w:fill="auto"/>
            <w:vAlign w:val="center"/>
            <w:hideMark/>
          </w:tcPr>
          <w:p w14:paraId="5A6087E3" w14:textId="77777777" w:rsidR="00501186" w:rsidRPr="00501186" w:rsidRDefault="00501186" w:rsidP="00501186">
            <w:pPr>
              <w:jc w:val="center"/>
              <w:rPr>
                <w:color w:val="000000"/>
                <w:sz w:val="20"/>
                <w:szCs w:val="20"/>
              </w:rPr>
            </w:pPr>
            <w:r w:rsidRPr="00501186">
              <w:rPr>
                <w:color w:val="000000"/>
                <w:sz w:val="20"/>
                <w:szCs w:val="20"/>
              </w:rPr>
              <w:t>начала реализации</w:t>
            </w:r>
          </w:p>
        </w:tc>
        <w:tc>
          <w:tcPr>
            <w:tcW w:w="1190" w:type="dxa"/>
            <w:tcBorders>
              <w:top w:val="nil"/>
              <w:left w:val="nil"/>
              <w:bottom w:val="single" w:sz="4" w:space="0" w:color="auto"/>
              <w:right w:val="single" w:sz="4" w:space="0" w:color="auto"/>
            </w:tcBorders>
            <w:shd w:val="clear" w:color="auto" w:fill="auto"/>
            <w:vAlign w:val="center"/>
            <w:hideMark/>
          </w:tcPr>
          <w:p w14:paraId="4449E46F" w14:textId="77777777" w:rsidR="00501186" w:rsidRPr="00501186" w:rsidRDefault="00501186" w:rsidP="00501186">
            <w:pPr>
              <w:jc w:val="center"/>
              <w:rPr>
                <w:color w:val="000000"/>
                <w:sz w:val="20"/>
                <w:szCs w:val="20"/>
              </w:rPr>
            </w:pPr>
            <w:r w:rsidRPr="00501186">
              <w:rPr>
                <w:color w:val="000000"/>
                <w:sz w:val="20"/>
                <w:szCs w:val="20"/>
              </w:rPr>
              <w:t>окончания реализации</w:t>
            </w:r>
          </w:p>
        </w:tc>
        <w:tc>
          <w:tcPr>
            <w:tcW w:w="1190" w:type="dxa"/>
            <w:tcBorders>
              <w:top w:val="nil"/>
              <w:left w:val="nil"/>
              <w:bottom w:val="single" w:sz="4" w:space="0" w:color="auto"/>
              <w:right w:val="single" w:sz="4" w:space="0" w:color="auto"/>
            </w:tcBorders>
            <w:shd w:val="clear" w:color="auto" w:fill="auto"/>
            <w:vAlign w:val="center"/>
            <w:hideMark/>
          </w:tcPr>
          <w:p w14:paraId="61CD4F6A" w14:textId="77777777" w:rsidR="00501186" w:rsidRPr="00501186" w:rsidRDefault="00501186" w:rsidP="00501186">
            <w:pPr>
              <w:jc w:val="center"/>
              <w:rPr>
                <w:color w:val="000000"/>
                <w:sz w:val="20"/>
                <w:szCs w:val="20"/>
              </w:rPr>
            </w:pPr>
            <w:r w:rsidRPr="00501186">
              <w:rPr>
                <w:color w:val="000000"/>
                <w:sz w:val="20"/>
                <w:szCs w:val="20"/>
              </w:rPr>
              <w:t>начала реализации</w:t>
            </w:r>
          </w:p>
        </w:tc>
        <w:tc>
          <w:tcPr>
            <w:tcW w:w="1198" w:type="dxa"/>
            <w:tcBorders>
              <w:top w:val="nil"/>
              <w:left w:val="nil"/>
              <w:bottom w:val="single" w:sz="4" w:space="0" w:color="auto"/>
              <w:right w:val="single" w:sz="4" w:space="0" w:color="auto"/>
            </w:tcBorders>
            <w:shd w:val="clear" w:color="auto" w:fill="auto"/>
            <w:vAlign w:val="center"/>
            <w:hideMark/>
          </w:tcPr>
          <w:p w14:paraId="1C6C6E3A" w14:textId="77777777" w:rsidR="00501186" w:rsidRPr="00501186" w:rsidRDefault="00501186" w:rsidP="00501186">
            <w:pPr>
              <w:jc w:val="center"/>
              <w:rPr>
                <w:color w:val="000000"/>
                <w:sz w:val="20"/>
                <w:szCs w:val="20"/>
              </w:rPr>
            </w:pPr>
            <w:r w:rsidRPr="00501186">
              <w:rPr>
                <w:color w:val="000000"/>
                <w:sz w:val="20"/>
                <w:szCs w:val="20"/>
              </w:rPr>
              <w:t>окончания реализации</w:t>
            </w:r>
          </w:p>
        </w:tc>
        <w:tc>
          <w:tcPr>
            <w:tcW w:w="1714" w:type="dxa"/>
            <w:tcBorders>
              <w:top w:val="nil"/>
              <w:left w:val="nil"/>
              <w:bottom w:val="single" w:sz="4" w:space="0" w:color="auto"/>
              <w:right w:val="single" w:sz="4" w:space="0" w:color="auto"/>
            </w:tcBorders>
            <w:shd w:val="clear" w:color="auto" w:fill="auto"/>
            <w:vAlign w:val="center"/>
            <w:hideMark/>
          </w:tcPr>
          <w:p w14:paraId="06CD5CF3" w14:textId="77777777" w:rsidR="00501186" w:rsidRPr="00501186" w:rsidRDefault="00501186" w:rsidP="00501186">
            <w:pPr>
              <w:jc w:val="center"/>
              <w:rPr>
                <w:color w:val="000000"/>
                <w:sz w:val="20"/>
                <w:szCs w:val="20"/>
              </w:rPr>
            </w:pPr>
            <w:r w:rsidRPr="00501186">
              <w:rPr>
                <w:color w:val="000000"/>
                <w:sz w:val="20"/>
                <w:szCs w:val="20"/>
              </w:rPr>
              <w:t>запланированные значения на 2026г.</w:t>
            </w:r>
          </w:p>
        </w:tc>
        <w:tc>
          <w:tcPr>
            <w:tcW w:w="1018" w:type="dxa"/>
            <w:tcBorders>
              <w:top w:val="nil"/>
              <w:left w:val="nil"/>
              <w:bottom w:val="single" w:sz="4" w:space="0" w:color="auto"/>
              <w:right w:val="single" w:sz="4" w:space="0" w:color="auto"/>
            </w:tcBorders>
            <w:shd w:val="clear" w:color="auto" w:fill="auto"/>
            <w:vAlign w:val="center"/>
            <w:hideMark/>
          </w:tcPr>
          <w:p w14:paraId="0F737A65" w14:textId="0186C704" w:rsidR="00501186" w:rsidRPr="00501186" w:rsidRDefault="006202D0" w:rsidP="00501186">
            <w:pPr>
              <w:jc w:val="center"/>
              <w:rPr>
                <w:color w:val="000000"/>
                <w:sz w:val="20"/>
                <w:szCs w:val="20"/>
              </w:rPr>
            </w:pPr>
            <w:r w:rsidRPr="00FE288A">
              <w:rPr>
                <w:color w:val="000000"/>
                <w:sz w:val="20"/>
                <w:szCs w:val="20"/>
              </w:rPr>
              <w:t>факт</w:t>
            </w:r>
            <w:r w:rsidR="00501186" w:rsidRPr="00501186">
              <w:rPr>
                <w:color w:val="000000"/>
                <w:sz w:val="20"/>
                <w:szCs w:val="20"/>
              </w:rPr>
              <w:t xml:space="preserve"> </w:t>
            </w:r>
          </w:p>
        </w:tc>
        <w:tc>
          <w:tcPr>
            <w:tcW w:w="132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2B3D4C" w14:textId="77777777" w:rsidR="00501186" w:rsidRPr="00501186" w:rsidRDefault="00501186" w:rsidP="00501186">
            <w:pPr>
              <w:rPr>
                <w:color w:val="0000FF"/>
                <w:sz w:val="20"/>
                <w:szCs w:val="20"/>
                <w:u w:val="single"/>
              </w:rPr>
            </w:pPr>
          </w:p>
        </w:tc>
      </w:tr>
      <w:tr w:rsidR="006202D0" w:rsidRPr="00501186" w14:paraId="6C15657E" w14:textId="77777777" w:rsidTr="0082184E">
        <w:trPr>
          <w:trHeight w:val="289"/>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59047ACD" w14:textId="77777777" w:rsidR="00501186" w:rsidRPr="00501186" w:rsidRDefault="00501186" w:rsidP="00501186">
            <w:pPr>
              <w:jc w:val="center"/>
              <w:rPr>
                <w:color w:val="000000"/>
                <w:sz w:val="20"/>
                <w:szCs w:val="20"/>
              </w:rPr>
            </w:pPr>
            <w:r w:rsidRPr="00501186">
              <w:rPr>
                <w:color w:val="000000"/>
                <w:sz w:val="20"/>
                <w:szCs w:val="20"/>
              </w:rPr>
              <w:t>1</w:t>
            </w:r>
          </w:p>
        </w:tc>
        <w:tc>
          <w:tcPr>
            <w:tcW w:w="4711" w:type="dxa"/>
            <w:tcBorders>
              <w:top w:val="nil"/>
              <w:left w:val="nil"/>
              <w:bottom w:val="single" w:sz="4" w:space="0" w:color="auto"/>
              <w:right w:val="single" w:sz="4" w:space="0" w:color="auto"/>
            </w:tcBorders>
            <w:shd w:val="clear" w:color="auto" w:fill="auto"/>
            <w:vAlign w:val="center"/>
            <w:hideMark/>
          </w:tcPr>
          <w:p w14:paraId="1BE7F5A0" w14:textId="77777777" w:rsidR="00501186" w:rsidRPr="00501186" w:rsidRDefault="00501186" w:rsidP="00501186">
            <w:pPr>
              <w:jc w:val="center"/>
              <w:rPr>
                <w:color w:val="000000"/>
                <w:sz w:val="20"/>
                <w:szCs w:val="20"/>
              </w:rPr>
            </w:pPr>
            <w:r w:rsidRPr="00501186">
              <w:rPr>
                <w:color w:val="000000"/>
                <w:sz w:val="20"/>
                <w:szCs w:val="20"/>
              </w:rPr>
              <w:t>2</w:t>
            </w:r>
          </w:p>
        </w:tc>
        <w:tc>
          <w:tcPr>
            <w:tcW w:w="1773" w:type="dxa"/>
            <w:tcBorders>
              <w:top w:val="nil"/>
              <w:left w:val="nil"/>
              <w:bottom w:val="single" w:sz="4" w:space="0" w:color="auto"/>
              <w:right w:val="single" w:sz="4" w:space="0" w:color="auto"/>
            </w:tcBorders>
            <w:shd w:val="clear" w:color="auto" w:fill="auto"/>
            <w:vAlign w:val="center"/>
            <w:hideMark/>
          </w:tcPr>
          <w:p w14:paraId="2CC6BBDD" w14:textId="77777777" w:rsidR="00501186" w:rsidRPr="00501186" w:rsidRDefault="00501186" w:rsidP="00501186">
            <w:pPr>
              <w:jc w:val="center"/>
              <w:rPr>
                <w:color w:val="000000"/>
                <w:sz w:val="20"/>
                <w:szCs w:val="20"/>
              </w:rPr>
            </w:pPr>
            <w:r w:rsidRPr="00501186">
              <w:rPr>
                <w:color w:val="000000"/>
                <w:sz w:val="20"/>
                <w:szCs w:val="20"/>
              </w:rPr>
              <w:t>3</w:t>
            </w:r>
          </w:p>
        </w:tc>
        <w:tc>
          <w:tcPr>
            <w:tcW w:w="1190" w:type="dxa"/>
            <w:tcBorders>
              <w:top w:val="nil"/>
              <w:left w:val="nil"/>
              <w:bottom w:val="single" w:sz="4" w:space="0" w:color="auto"/>
              <w:right w:val="single" w:sz="4" w:space="0" w:color="auto"/>
            </w:tcBorders>
            <w:shd w:val="clear" w:color="auto" w:fill="auto"/>
            <w:vAlign w:val="center"/>
            <w:hideMark/>
          </w:tcPr>
          <w:p w14:paraId="5F21E4BA" w14:textId="77777777" w:rsidR="00501186" w:rsidRPr="00501186" w:rsidRDefault="00501186" w:rsidP="00501186">
            <w:pPr>
              <w:jc w:val="center"/>
              <w:rPr>
                <w:color w:val="000000"/>
                <w:sz w:val="20"/>
                <w:szCs w:val="20"/>
              </w:rPr>
            </w:pPr>
            <w:r w:rsidRPr="00501186">
              <w:rPr>
                <w:color w:val="000000"/>
                <w:sz w:val="20"/>
                <w:szCs w:val="20"/>
              </w:rPr>
              <w:t>4</w:t>
            </w:r>
          </w:p>
        </w:tc>
        <w:tc>
          <w:tcPr>
            <w:tcW w:w="1190" w:type="dxa"/>
            <w:tcBorders>
              <w:top w:val="nil"/>
              <w:left w:val="nil"/>
              <w:bottom w:val="single" w:sz="4" w:space="0" w:color="auto"/>
              <w:right w:val="single" w:sz="4" w:space="0" w:color="auto"/>
            </w:tcBorders>
            <w:shd w:val="clear" w:color="auto" w:fill="auto"/>
            <w:vAlign w:val="center"/>
            <w:hideMark/>
          </w:tcPr>
          <w:p w14:paraId="32508C70" w14:textId="77777777" w:rsidR="00501186" w:rsidRPr="00501186" w:rsidRDefault="00501186" w:rsidP="00501186">
            <w:pPr>
              <w:jc w:val="center"/>
              <w:rPr>
                <w:color w:val="000000"/>
                <w:sz w:val="20"/>
                <w:szCs w:val="20"/>
              </w:rPr>
            </w:pPr>
            <w:r w:rsidRPr="00501186">
              <w:rPr>
                <w:color w:val="000000"/>
                <w:sz w:val="20"/>
                <w:szCs w:val="20"/>
              </w:rPr>
              <w:t>5</w:t>
            </w:r>
          </w:p>
        </w:tc>
        <w:tc>
          <w:tcPr>
            <w:tcW w:w="1190" w:type="dxa"/>
            <w:tcBorders>
              <w:top w:val="nil"/>
              <w:left w:val="nil"/>
              <w:bottom w:val="single" w:sz="4" w:space="0" w:color="auto"/>
              <w:right w:val="single" w:sz="4" w:space="0" w:color="auto"/>
            </w:tcBorders>
            <w:shd w:val="clear" w:color="auto" w:fill="auto"/>
            <w:vAlign w:val="center"/>
            <w:hideMark/>
          </w:tcPr>
          <w:p w14:paraId="5728687F" w14:textId="77777777" w:rsidR="00501186" w:rsidRPr="00501186" w:rsidRDefault="00501186" w:rsidP="00501186">
            <w:pPr>
              <w:jc w:val="center"/>
              <w:rPr>
                <w:color w:val="000000"/>
                <w:sz w:val="20"/>
                <w:szCs w:val="20"/>
              </w:rPr>
            </w:pPr>
            <w:r w:rsidRPr="00501186">
              <w:rPr>
                <w:color w:val="000000"/>
                <w:sz w:val="20"/>
                <w:szCs w:val="20"/>
              </w:rPr>
              <w:t>6</w:t>
            </w:r>
          </w:p>
        </w:tc>
        <w:tc>
          <w:tcPr>
            <w:tcW w:w="1198" w:type="dxa"/>
            <w:tcBorders>
              <w:top w:val="nil"/>
              <w:left w:val="nil"/>
              <w:bottom w:val="single" w:sz="4" w:space="0" w:color="auto"/>
              <w:right w:val="single" w:sz="4" w:space="0" w:color="auto"/>
            </w:tcBorders>
            <w:shd w:val="clear" w:color="auto" w:fill="auto"/>
            <w:vAlign w:val="center"/>
            <w:hideMark/>
          </w:tcPr>
          <w:p w14:paraId="443DB8BD" w14:textId="77777777" w:rsidR="00501186" w:rsidRPr="00501186" w:rsidRDefault="00501186" w:rsidP="00501186">
            <w:pPr>
              <w:jc w:val="center"/>
              <w:rPr>
                <w:color w:val="000000"/>
                <w:sz w:val="20"/>
                <w:szCs w:val="20"/>
              </w:rPr>
            </w:pPr>
            <w:r w:rsidRPr="00501186">
              <w:rPr>
                <w:color w:val="000000"/>
                <w:sz w:val="20"/>
                <w:szCs w:val="20"/>
              </w:rPr>
              <w:t>7</w:t>
            </w:r>
          </w:p>
        </w:tc>
        <w:tc>
          <w:tcPr>
            <w:tcW w:w="1714" w:type="dxa"/>
            <w:tcBorders>
              <w:top w:val="nil"/>
              <w:left w:val="nil"/>
              <w:bottom w:val="single" w:sz="4" w:space="0" w:color="auto"/>
              <w:right w:val="single" w:sz="4" w:space="0" w:color="auto"/>
            </w:tcBorders>
            <w:shd w:val="clear" w:color="auto" w:fill="auto"/>
            <w:vAlign w:val="center"/>
            <w:hideMark/>
          </w:tcPr>
          <w:p w14:paraId="0EE4F405" w14:textId="77777777" w:rsidR="00501186" w:rsidRPr="00501186" w:rsidRDefault="00501186" w:rsidP="00501186">
            <w:pPr>
              <w:jc w:val="center"/>
              <w:rPr>
                <w:color w:val="000000"/>
                <w:sz w:val="20"/>
                <w:szCs w:val="20"/>
              </w:rPr>
            </w:pPr>
            <w:r w:rsidRPr="00501186">
              <w:rPr>
                <w:color w:val="000000"/>
                <w:sz w:val="20"/>
                <w:szCs w:val="20"/>
              </w:rPr>
              <w:t>8</w:t>
            </w:r>
          </w:p>
        </w:tc>
        <w:tc>
          <w:tcPr>
            <w:tcW w:w="1018" w:type="dxa"/>
            <w:tcBorders>
              <w:top w:val="nil"/>
              <w:left w:val="nil"/>
              <w:bottom w:val="single" w:sz="4" w:space="0" w:color="auto"/>
              <w:right w:val="single" w:sz="4" w:space="0" w:color="auto"/>
            </w:tcBorders>
            <w:shd w:val="clear" w:color="auto" w:fill="auto"/>
            <w:vAlign w:val="center"/>
            <w:hideMark/>
          </w:tcPr>
          <w:p w14:paraId="007210A1" w14:textId="77777777" w:rsidR="00501186" w:rsidRPr="00501186" w:rsidRDefault="00501186" w:rsidP="00501186">
            <w:pPr>
              <w:jc w:val="center"/>
              <w:rPr>
                <w:color w:val="000000"/>
                <w:sz w:val="20"/>
                <w:szCs w:val="20"/>
              </w:rPr>
            </w:pPr>
            <w:r w:rsidRPr="00501186">
              <w:rPr>
                <w:color w:val="000000"/>
                <w:sz w:val="20"/>
                <w:szCs w:val="20"/>
              </w:rPr>
              <w:t>3</w:t>
            </w:r>
          </w:p>
        </w:tc>
        <w:tc>
          <w:tcPr>
            <w:tcW w:w="1324" w:type="dxa"/>
            <w:gridSpan w:val="2"/>
            <w:tcBorders>
              <w:top w:val="nil"/>
              <w:left w:val="nil"/>
              <w:bottom w:val="single" w:sz="4" w:space="0" w:color="auto"/>
              <w:right w:val="single" w:sz="4" w:space="0" w:color="auto"/>
            </w:tcBorders>
            <w:shd w:val="clear" w:color="auto" w:fill="auto"/>
            <w:vAlign w:val="center"/>
            <w:hideMark/>
          </w:tcPr>
          <w:p w14:paraId="32F4956E" w14:textId="77777777" w:rsidR="00501186" w:rsidRPr="00501186" w:rsidRDefault="00501186" w:rsidP="00501186">
            <w:pPr>
              <w:jc w:val="center"/>
              <w:rPr>
                <w:color w:val="000000"/>
                <w:sz w:val="20"/>
                <w:szCs w:val="20"/>
              </w:rPr>
            </w:pPr>
            <w:r w:rsidRPr="00501186">
              <w:rPr>
                <w:color w:val="000000"/>
                <w:sz w:val="20"/>
                <w:szCs w:val="20"/>
              </w:rPr>
              <w:t>10</w:t>
            </w:r>
          </w:p>
        </w:tc>
      </w:tr>
      <w:tr w:rsidR="00501186" w:rsidRPr="00501186" w14:paraId="2F86DC5A" w14:textId="77777777" w:rsidTr="0082184E">
        <w:trPr>
          <w:trHeight w:val="96"/>
          <w:jc w:val="center"/>
        </w:trPr>
        <w:tc>
          <w:tcPr>
            <w:tcW w:w="15827"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14:paraId="0BE37186" w14:textId="77777777" w:rsidR="00501186" w:rsidRPr="00501186" w:rsidRDefault="00501186" w:rsidP="00501186">
            <w:pPr>
              <w:jc w:val="center"/>
              <w:rPr>
                <w:b/>
                <w:bCs/>
                <w:color w:val="000000"/>
                <w:sz w:val="22"/>
                <w:szCs w:val="22"/>
              </w:rPr>
            </w:pPr>
            <w:r w:rsidRPr="00501186">
              <w:rPr>
                <w:b/>
                <w:bCs/>
                <w:color w:val="000000"/>
                <w:sz w:val="22"/>
                <w:szCs w:val="22"/>
              </w:rPr>
              <w:t xml:space="preserve">Подпрограмма 1 «Развитие сельского хозяйства, пищевой и перерабатывающей промышленности муниципального округа Воротынский Нижегородской области" </w:t>
            </w:r>
          </w:p>
        </w:tc>
      </w:tr>
      <w:tr w:rsidR="00501186" w:rsidRPr="00501186" w14:paraId="5D5026C8" w14:textId="77777777" w:rsidTr="0082184E">
        <w:trPr>
          <w:trHeight w:val="96"/>
          <w:jc w:val="center"/>
        </w:trPr>
        <w:tc>
          <w:tcPr>
            <w:tcW w:w="15827"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3C024C9" w14:textId="77777777" w:rsidR="00501186" w:rsidRPr="00501186" w:rsidRDefault="00501186" w:rsidP="00501186">
            <w:pPr>
              <w:rPr>
                <w:color w:val="000000"/>
                <w:sz w:val="20"/>
                <w:szCs w:val="20"/>
              </w:rPr>
            </w:pPr>
            <w:r w:rsidRPr="00501186">
              <w:rPr>
                <w:color w:val="000000"/>
                <w:sz w:val="20"/>
                <w:szCs w:val="20"/>
              </w:rPr>
              <w:t>Мероприятие</w:t>
            </w:r>
          </w:p>
        </w:tc>
      </w:tr>
      <w:tr w:rsidR="006202D0" w:rsidRPr="00501186" w14:paraId="0F42824B"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66ECB8D8" w14:textId="77777777" w:rsidR="006202D0" w:rsidRPr="00501186" w:rsidRDefault="006202D0" w:rsidP="00501186">
            <w:pPr>
              <w:rPr>
                <w:color w:val="000000"/>
                <w:sz w:val="20"/>
                <w:szCs w:val="20"/>
              </w:rPr>
            </w:pPr>
            <w:r w:rsidRPr="00501186">
              <w:rPr>
                <w:color w:val="000000"/>
                <w:sz w:val="20"/>
                <w:szCs w:val="20"/>
              </w:rPr>
              <w:t>1.1</w:t>
            </w:r>
          </w:p>
        </w:tc>
        <w:tc>
          <w:tcPr>
            <w:tcW w:w="4711" w:type="dxa"/>
            <w:tcBorders>
              <w:top w:val="nil"/>
              <w:left w:val="nil"/>
              <w:bottom w:val="single" w:sz="4" w:space="0" w:color="auto"/>
              <w:right w:val="single" w:sz="4" w:space="0" w:color="auto"/>
            </w:tcBorders>
            <w:shd w:val="clear" w:color="auto" w:fill="auto"/>
            <w:vAlign w:val="center"/>
          </w:tcPr>
          <w:p w14:paraId="227C2FC8" w14:textId="7D03D2B2" w:rsidR="006202D0" w:rsidRPr="00501186" w:rsidRDefault="006202D0" w:rsidP="006202D0">
            <w:pPr>
              <w:ind w:right="-614"/>
              <w:rPr>
                <w:color w:val="000000"/>
                <w:sz w:val="20"/>
                <w:szCs w:val="20"/>
              </w:rPr>
            </w:pPr>
            <w:r w:rsidRPr="00FE288A">
              <w:rPr>
                <w:color w:val="000000"/>
                <w:sz w:val="20"/>
                <w:szCs w:val="20"/>
              </w:rPr>
              <w:t>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773" w:type="dxa"/>
            <w:tcBorders>
              <w:top w:val="nil"/>
              <w:left w:val="nil"/>
              <w:bottom w:val="single" w:sz="4" w:space="0" w:color="auto"/>
              <w:right w:val="single" w:sz="4" w:space="0" w:color="auto"/>
            </w:tcBorders>
            <w:shd w:val="clear" w:color="auto" w:fill="auto"/>
            <w:vAlign w:val="center"/>
            <w:hideMark/>
          </w:tcPr>
          <w:p w14:paraId="1141C20F" w14:textId="77777777" w:rsidR="006202D0" w:rsidRPr="00501186" w:rsidRDefault="006202D0" w:rsidP="006202D0">
            <w:pPr>
              <w:jc w:val="center"/>
              <w:rPr>
                <w:color w:val="000000"/>
                <w:sz w:val="20"/>
                <w:szCs w:val="20"/>
              </w:rPr>
            </w:pPr>
            <w:r w:rsidRPr="00501186">
              <w:rPr>
                <w:color w:val="000000"/>
                <w:sz w:val="20"/>
                <w:szCs w:val="20"/>
              </w:rPr>
              <w:t>Управление сельского хозяйства</w:t>
            </w:r>
          </w:p>
        </w:tc>
        <w:tc>
          <w:tcPr>
            <w:tcW w:w="1190" w:type="dxa"/>
            <w:tcBorders>
              <w:top w:val="nil"/>
              <w:left w:val="nil"/>
              <w:bottom w:val="single" w:sz="4" w:space="0" w:color="auto"/>
              <w:right w:val="single" w:sz="4" w:space="0" w:color="auto"/>
            </w:tcBorders>
            <w:shd w:val="clear" w:color="auto" w:fill="auto"/>
            <w:vAlign w:val="center"/>
            <w:hideMark/>
          </w:tcPr>
          <w:p w14:paraId="22BE67FB" w14:textId="77777777" w:rsidR="006202D0" w:rsidRPr="00501186" w:rsidRDefault="006202D0" w:rsidP="00501186">
            <w:pPr>
              <w:jc w:val="right"/>
              <w:rPr>
                <w:color w:val="000000"/>
                <w:sz w:val="20"/>
                <w:szCs w:val="20"/>
              </w:rPr>
            </w:pPr>
            <w:r w:rsidRPr="00501186">
              <w:rPr>
                <w:color w:val="000000"/>
                <w:sz w:val="20"/>
                <w:szCs w:val="20"/>
              </w:rPr>
              <w:t>01.01.2026</w:t>
            </w:r>
          </w:p>
        </w:tc>
        <w:tc>
          <w:tcPr>
            <w:tcW w:w="1190" w:type="dxa"/>
            <w:tcBorders>
              <w:top w:val="nil"/>
              <w:left w:val="nil"/>
              <w:bottom w:val="single" w:sz="4" w:space="0" w:color="auto"/>
              <w:right w:val="single" w:sz="4" w:space="0" w:color="auto"/>
            </w:tcBorders>
            <w:shd w:val="clear" w:color="auto" w:fill="auto"/>
            <w:vAlign w:val="center"/>
            <w:hideMark/>
          </w:tcPr>
          <w:p w14:paraId="7DA7DA4D" w14:textId="77777777" w:rsidR="006202D0" w:rsidRPr="00501186" w:rsidRDefault="006202D0" w:rsidP="00501186">
            <w:pPr>
              <w:jc w:val="right"/>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hideMark/>
          </w:tcPr>
          <w:p w14:paraId="2B6EBF2C" w14:textId="77777777" w:rsidR="006202D0" w:rsidRPr="00501186" w:rsidRDefault="006202D0" w:rsidP="00501186">
            <w:pPr>
              <w:jc w:val="right"/>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hideMark/>
          </w:tcPr>
          <w:p w14:paraId="52A8D6EC" w14:textId="77777777" w:rsidR="006202D0" w:rsidRPr="00501186" w:rsidRDefault="006202D0" w:rsidP="00501186">
            <w:pPr>
              <w:jc w:val="right"/>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hideMark/>
          </w:tcPr>
          <w:p w14:paraId="3249F0B4" w14:textId="0E1D7B51" w:rsidR="006202D0" w:rsidRPr="00501186" w:rsidRDefault="006202D0" w:rsidP="00501186">
            <w:pPr>
              <w:jc w:val="center"/>
              <w:rPr>
                <w:color w:val="000000"/>
                <w:sz w:val="20"/>
                <w:szCs w:val="20"/>
              </w:rPr>
            </w:pPr>
            <w:r w:rsidRPr="00FE288A">
              <w:rPr>
                <w:color w:val="000000"/>
                <w:sz w:val="20"/>
                <w:szCs w:val="20"/>
              </w:rPr>
              <w:t>16000</w:t>
            </w:r>
          </w:p>
        </w:tc>
        <w:tc>
          <w:tcPr>
            <w:tcW w:w="1018" w:type="dxa"/>
            <w:tcBorders>
              <w:top w:val="nil"/>
              <w:left w:val="nil"/>
              <w:bottom w:val="single" w:sz="4" w:space="0" w:color="auto"/>
              <w:right w:val="single" w:sz="4" w:space="0" w:color="auto"/>
            </w:tcBorders>
            <w:shd w:val="clear" w:color="auto" w:fill="auto"/>
            <w:vAlign w:val="center"/>
          </w:tcPr>
          <w:p w14:paraId="59A4027B" w14:textId="2263FAA5" w:rsidR="006202D0" w:rsidRPr="00501186" w:rsidRDefault="006202D0" w:rsidP="00501186">
            <w:pPr>
              <w:jc w:val="center"/>
              <w:rPr>
                <w:color w:val="000000"/>
                <w:sz w:val="20"/>
                <w:szCs w:val="20"/>
              </w:rPr>
            </w:pPr>
            <w:r w:rsidRPr="00FE288A">
              <w:rPr>
                <w:color w:val="000000"/>
                <w:sz w:val="20"/>
                <w:szCs w:val="20"/>
              </w:rPr>
              <w:t>0</w:t>
            </w:r>
          </w:p>
        </w:tc>
        <w:tc>
          <w:tcPr>
            <w:tcW w:w="1324" w:type="dxa"/>
            <w:gridSpan w:val="2"/>
            <w:tcBorders>
              <w:top w:val="nil"/>
              <w:left w:val="nil"/>
              <w:bottom w:val="single" w:sz="4" w:space="0" w:color="auto"/>
              <w:right w:val="single" w:sz="4" w:space="0" w:color="auto"/>
            </w:tcBorders>
            <w:shd w:val="clear" w:color="auto" w:fill="auto"/>
            <w:vAlign w:val="center"/>
            <w:hideMark/>
          </w:tcPr>
          <w:p w14:paraId="04000167" w14:textId="77777777" w:rsidR="006202D0" w:rsidRPr="00501186" w:rsidRDefault="006202D0" w:rsidP="006202D0">
            <w:pPr>
              <w:jc w:val="center"/>
              <w:rPr>
                <w:color w:val="000000"/>
                <w:sz w:val="20"/>
                <w:szCs w:val="20"/>
              </w:rPr>
            </w:pPr>
            <w:r w:rsidRPr="00501186">
              <w:rPr>
                <w:color w:val="000000"/>
                <w:sz w:val="20"/>
                <w:szCs w:val="20"/>
              </w:rPr>
              <w:t>нет</w:t>
            </w:r>
          </w:p>
        </w:tc>
      </w:tr>
      <w:tr w:rsidR="006202D0" w:rsidRPr="00501186" w14:paraId="0794FC7B"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058D41BB" w14:textId="77777777" w:rsidR="006202D0" w:rsidRPr="00501186" w:rsidRDefault="006202D0" w:rsidP="00501186">
            <w:pPr>
              <w:rPr>
                <w:color w:val="000000"/>
                <w:sz w:val="20"/>
                <w:szCs w:val="20"/>
              </w:rPr>
            </w:pPr>
            <w:r w:rsidRPr="00501186">
              <w:rPr>
                <w:color w:val="000000"/>
                <w:sz w:val="20"/>
                <w:szCs w:val="20"/>
              </w:rPr>
              <w:t>1.2</w:t>
            </w:r>
          </w:p>
        </w:tc>
        <w:tc>
          <w:tcPr>
            <w:tcW w:w="4711" w:type="dxa"/>
            <w:tcBorders>
              <w:top w:val="nil"/>
              <w:left w:val="nil"/>
              <w:bottom w:val="single" w:sz="4" w:space="0" w:color="auto"/>
              <w:right w:val="single" w:sz="4" w:space="0" w:color="auto"/>
            </w:tcBorders>
            <w:shd w:val="clear" w:color="auto" w:fill="auto"/>
            <w:vAlign w:val="center"/>
          </w:tcPr>
          <w:p w14:paraId="171F452E" w14:textId="16B6E530" w:rsidR="006202D0" w:rsidRPr="00501186" w:rsidRDefault="006202D0" w:rsidP="00501186">
            <w:pPr>
              <w:rPr>
                <w:color w:val="000000"/>
                <w:sz w:val="20"/>
                <w:szCs w:val="20"/>
              </w:rPr>
            </w:pPr>
            <w:r w:rsidRPr="00FE288A">
              <w:rPr>
                <w:color w:val="000000"/>
                <w:sz w:val="20"/>
                <w:szCs w:val="20"/>
              </w:rPr>
              <w:t>Посевная площадь масличных культур в сельскохозяйственных организациях, крестьянских (фермерских) хозяйствах, включая индивидуальных предпринимателей</w:t>
            </w:r>
          </w:p>
        </w:tc>
        <w:tc>
          <w:tcPr>
            <w:tcW w:w="1773" w:type="dxa"/>
            <w:tcBorders>
              <w:top w:val="nil"/>
              <w:left w:val="nil"/>
              <w:bottom w:val="single" w:sz="4" w:space="0" w:color="auto"/>
              <w:right w:val="single" w:sz="4" w:space="0" w:color="auto"/>
            </w:tcBorders>
            <w:shd w:val="clear" w:color="auto" w:fill="auto"/>
            <w:vAlign w:val="center"/>
            <w:hideMark/>
          </w:tcPr>
          <w:p w14:paraId="25ADA990" w14:textId="77777777" w:rsidR="006202D0" w:rsidRPr="00501186" w:rsidRDefault="006202D0" w:rsidP="006202D0">
            <w:pPr>
              <w:jc w:val="center"/>
              <w:rPr>
                <w:color w:val="000000"/>
                <w:sz w:val="20"/>
                <w:szCs w:val="20"/>
              </w:rPr>
            </w:pPr>
            <w:r w:rsidRPr="00501186">
              <w:rPr>
                <w:color w:val="000000"/>
                <w:sz w:val="20"/>
                <w:szCs w:val="20"/>
              </w:rPr>
              <w:t>Управление сельского хозяйства</w:t>
            </w:r>
          </w:p>
        </w:tc>
        <w:tc>
          <w:tcPr>
            <w:tcW w:w="1190" w:type="dxa"/>
            <w:tcBorders>
              <w:top w:val="nil"/>
              <w:left w:val="nil"/>
              <w:bottom w:val="single" w:sz="4" w:space="0" w:color="auto"/>
              <w:right w:val="single" w:sz="4" w:space="0" w:color="auto"/>
            </w:tcBorders>
            <w:shd w:val="clear" w:color="auto" w:fill="auto"/>
            <w:vAlign w:val="center"/>
            <w:hideMark/>
          </w:tcPr>
          <w:p w14:paraId="124EC777" w14:textId="77777777" w:rsidR="006202D0" w:rsidRPr="00501186" w:rsidRDefault="006202D0" w:rsidP="00501186">
            <w:pPr>
              <w:jc w:val="right"/>
              <w:rPr>
                <w:color w:val="000000"/>
                <w:sz w:val="20"/>
                <w:szCs w:val="20"/>
              </w:rPr>
            </w:pPr>
            <w:r w:rsidRPr="00501186">
              <w:rPr>
                <w:color w:val="000000"/>
                <w:sz w:val="20"/>
                <w:szCs w:val="20"/>
              </w:rPr>
              <w:t>01.01.2026</w:t>
            </w:r>
          </w:p>
        </w:tc>
        <w:tc>
          <w:tcPr>
            <w:tcW w:w="1190" w:type="dxa"/>
            <w:tcBorders>
              <w:top w:val="nil"/>
              <w:left w:val="nil"/>
              <w:bottom w:val="single" w:sz="4" w:space="0" w:color="auto"/>
              <w:right w:val="single" w:sz="4" w:space="0" w:color="auto"/>
            </w:tcBorders>
            <w:shd w:val="clear" w:color="auto" w:fill="auto"/>
            <w:vAlign w:val="center"/>
            <w:hideMark/>
          </w:tcPr>
          <w:p w14:paraId="7346E503" w14:textId="77777777" w:rsidR="006202D0" w:rsidRPr="00501186" w:rsidRDefault="006202D0" w:rsidP="00501186">
            <w:pPr>
              <w:jc w:val="right"/>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hideMark/>
          </w:tcPr>
          <w:p w14:paraId="01CC9A8E" w14:textId="77777777" w:rsidR="006202D0" w:rsidRPr="00501186" w:rsidRDefault="006202D0" w:rsidP="00501186">
            <w:pPr>
              <w:jc w:val="right"/>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hideMark/>
          </w:tcPr>
          <w:p w14:paraId="2151F3CF" w14:textId="77777777" w:rsidR="006202D0" w:rsidRPr="00501186" w:rsidRDefault="006202D0" w:rsidP="00501186">
            <w:pPr>
              <w:jc w:val="right"/>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hideMark/>
          </w:tcPr>
          <w:p w14:paraId="600304D9" w14:textId="419A38D5" w:rsidR="006202D0" w:rsidRPr="00501186" w:rsidRDefault="006202D0" w:rsidP="00501186">
            <w:pPr>
              <w:jc w:val="center"/>
              <w:rPr>
                <w:color w:val="000000"/>
                <w:sz w:val="20"/>
                <w:szCs w:val="20"/>
              </w:rPr>
            </w:pPr>
            <w:r w:rsidRPr="00FE288A">
              <w:rPr>
                <w:color w:val="000000"/>
                <w:sz w:val="20"/>
                <w:szCs w:val="20"/>
              </w:rPr>
              <w:t>210</w:t>
            </w:r>
          </w:p>
        </w:tc>
        <w:tc>
          <w:tcPr>
            <w:tcW w:w="1018" w:type="dxa"/>
            <w:tcBorders>
              <w:top w:val="nil"/>
              <w:left w:val="nil"/>
              <w:bottom w:val="single" w:sz="4" w:space="0" w:color="auto"/>
              <w:right w:val="single" w:sz="4" w:space="0" w:color="auto"/>
            </w:tcBorders>
            <w:shd w:val="clear" w:color="auto" w:fill="auto"/>
            <w:vAlign w:val="center"/>
          </w:tcPr>
          <w:p w14:paraId="6EDDCF99" w14:textId="02A51509" w:rsidR="006202D0" w:rsidRPr="00501186" w:rsidRDefault="006B7121" w:rsidP="00501186">
            <w:pPr>
              <w:jc w:val="center"/>
              <w:rPr>
                <w:color w:val="000000"/>
                <w:sz w:val="20"/>
                <w:szCs w:val="20"/>
              </w:rPr>
            </w:pPr>
            <w:r w:rsidRPr="00FE288A">
              <w:rPr>
                <w:color w:val="000000"/>
                <w:sz w:val="20"/>
                <w:szCs w:val="20"/>
              </w:rPr>
              <w:t>162</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720775" w14:textId="28C8756B" w:rsidR="006202D0" w:rsidRPr="00501186" w:rsidRDefault="006202D0" w:rsidP="006202D0">
            <w:pPr>
              <w:jc w:val="center"/>
              <w:rPr>
                <w:color w:val="000000"/>
                <w:sz w:val="20"/>
                <w:szCs w:val="20"/>
              </w:rPr>
            </w:pPr>
            <w:r w:rsidRPr="00501186">
              <w:rPr>
                <w:color w:val="000000"/>
                <w:sz w:val="20"/>
                <w:szCs w:val="20"/>
              </w:rPr>
              <w:t>нет</w:t>
            </w:r>
          </w:p>
        </w:tc>
      </w:tr>
      <w:tr w:rsidR="006202D0" w:rsidRPr="00501186" w14:paraId="3EBD730D"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79A6C083" w14:textId="77777777" w:rsidR="006202D0" w:rsidRPr="00501186" w:rsidRDefault="006202D0" w:rsidP="00501186">
            <w:pPr>
              <w:rPr>
                <w:color w:val="000000"/>
                <w:sz w:val="20"/>
                <w:szCs w:val="20"/>
              </w:rPr>
            </w:pPr>
            <w:r w:rsidRPr="00501186">
              <w:rPr>
                <w:color w:val="000000"/>
                <w:sz w:val="20"/>
                <w:szCs w:val="20"/>
              </w:rPr>
              <w:t>1.3</w:t>
            </w:r>
          </w:p>
        </w:tc>
        <w:tc>
          <w:tcPr>
            <w:tcW w:w="4711" w:type="dxa"/>
            <w:tcBorders>
              <w:top w:val="nil"/>
              <w:left w:val="nil"/>
              <w:bottom w:val="single" w:sz="4" w:space="0" w:color="auto"/>
              <w:right w:val="single" w:sz="4" w:space="0" w:color="auto"/>
            </w:tcBorders>
            <w:shd w:val="clear" w:color="auto" w:fill="auto"/>
            <w:vAlign w:val="center"/>
          </w:tcPr>
          <w:p w14:paraId="0D346CE3" w14:textId="018312EC" w:rsidR="006202D0" w:rsidRPr="00501186" w:rsidRDefault="006202D0" w:rsidP="00501186">
            <w:pPr>
              <w:rPr>
                <w:color w:val="000000"/>
                <w:sz w:val="18"/>
                <w:szCs w:val="18"/>
              </w:rPr>
            </w:pPr>
            <w:r w:rsidRPr="00FE288A">
              <w:rPr>
                <w:color w:val="000000"/>
                <w:sz w:val="20"/>
                <w:szCs w:val="20"/>
              </w:rPr>
              <w:t>Численность маточного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773" w:type="dxa"/>
            <w:tcBorders>
              <w:top w:val="nil"/>
              <w:left w:val="nil"/>
              <w:bottom w:val="single" w:sz="4" w:space="0" w:color="auto"/>
              <w:right w:val="single" w:sz="4" w:space="0" w:color="auto"/>
            </w:tcBorders>
            <w:shd w:val="clear" w:color="auto" w:fill="auto"/>
            <w:vAlign w:val="center"/>
            <w:hideMark/>
          </w:tcPr>
          <w:p w14:paraId="2F41E75B" w14:textId="77777777" w:rsidR="006202D0" w:rsidRPr="00501186" w:rsidRDefault="006202D0" w:rsidP="006202D0">
            <w:pPr>
              <w:jc w:val="center"/>
              <w:rPr>
                <w:color w:val="000000"/>
                <w:sz w:val="20"/>
                <w:szCs w:val="20"/>
              </w:rPr>
            </w:pPr>
            <w:r w:rsidRPr="00501186">
              <w:rPr>
                <w:color w:val="000000"/>
                <w:sz w:val="20"/>
                <w:szCs w:val="20"/>
              </w:rPr>
              <w:t>Управление сельского хозяйства</w:t>
            </w:r>
          </w:p>
        </w:tc>
        <w:tc>
          <w:tcPr>
            <w:tcW w:w="1190" w:type="dxa"/>
            <w:tcBorders>
              <w:top w:val="nil"/>
              <w:left w:val="nil"/>
              <w:bottom w:val="single" w:sz="4" w:space="0" w:color="auto"/>
              <w:right w:val="single" w:sz="4" w:space="0" w:color="auto"/>
            </w:tcBorders>
            <w:shd w:val="clear" w:color="auto" w:fill="auto"/>
            <w:vAlign w:val="center"/>
            <w:hideMark/>
          </w:tcPr>
          <w:p w14:paraId="0E554BF4" w14:textId="77777777" w:rsidR="006202D0" w:rsidRPr="00501186" w:rsidRDefault="006202D0" w:rsidP="00501186">
            <w:pPr>
              <w:jc w:val="right"/>
              <w:rPr>
                <w:color w:val="000000"/>
                <w:sz w:val="20"/>
                <w:szCs w:val="20"/>
              </w:rPr>
            </w:pPr>
            <w:r w:rsidRPr="00501186">
              <w:rPr>
                <w:color w:val="000000"/>
                <w:sz w:val="20"/>
                <w:szCs w:val="20"/>
              </w:rPr>
              <w:t>01.01.2026</w:t>
            </w:r>
          </w:p>
        </w:tc>
        <w:tc>
          <w:tcPr>
            <w:tcW w:w="1190" w:type="dxa"/>
            <w:tcBorders>
              <w:top w:val="nil"/>
              <w:left w:val="nil"/>
              <w:bottom w:val="single" w:sz="4" w:space="0" w:color="auto"/>
              <w:right w:val="single" w:sz="4" w:space="0" w:color="auto"/>
            </w:tcBorders>
            <w:shd w:val="clear" w:color="auto" w:fill="auto"/>
            <w:vAlign w:val="center"/>
            <w:hideMark/>
          </w:tcPr>
          <w:p w14:paraId="794F8476" w14:textId="77777777" w:rsidR="006202D0" w:rsidRPr="00501186" w:rsidRDefault="006202D0" w:rsidP="00501186">
            <w:pPr>
              <w:jc w:val="right"/>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hideMark/>
          </w:tcPr>
          <w:p w14:paraId="7A99A53D" w14:textId="77777777" w:rsidR="006202D0" w:rsidRPr="00501186" w:rsidRDefault="006202D0" w:rsidP="00501186">
            <w:pPr>
              <w:jc w:val="right"/>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hideMark/>
          </w:tcPr>
          <w:p w14:paraId="73651775" w14:textId="77777777" w:rsidR="006202D0" w:rsidRPr="00501186" w:rsidRDefault="006202D0" w:rsidP="00501186">
            <w:pPr>
              <w:jc w:val="right"/>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hideMark/>
          </w:tcPr>
          <w:p w14:paraId="0841DEEA" w14:textId="42641D47" w:rsidR="006202D0" w:rsidRPr="00501186" w:rsidRDefault="006202D0" w:rsidP="00501186">
            <w:pPr>
              <w:jc w:val="center"/>
              <w:rPr>
                <w:color w:val="000000"/>
                <w:sz w:val="20"/>
                <w:szCs w:val="20"/>
              </w:rPr>
            </w:pPr>
            <w:r w:rsidRPr="00FE288A">
              <w:rPr>
                <w:color w:val="000000"/>
                <w:sz w:val="20"/>
                <w:szCs w:val="20"/>
              </w:rPr>
              <w:t>150</w:t>
            </w:r>
          </w:p>
        </w:tc>
        <w:tc>
          <w:tcPr>
            <w:tcW w:w="1018" w:type="dxa"/>
            <w:tcBorders>
              <w:top w:val="nil"/>
              <w:left w:val="nil"/>
              <w:bottom w:val="single" w:sz="4" w:space="0" w:color="auto"/>
              <w:right w:val="single" w:sz="4" w:space="0" w:color="auto"/>
            </w:tcBorders>
            <w:shd w:val="clear" w:color="auto" w:fill="auto"/>
            <w:vAlign w:val="center"/>
          </w:tcPr>
          <w:p w14:paraId="621170C7" w14:textId="5E8F9F8A" w:rsidR="006202D0" w:rsidRPr="00501186" w:rsidRDefault="006202D0" w:rsidP="00501186">
            <w:pPr>
              <w:jc w:val="center"/>
              <w:rPr>
                <w:color w:val="000000"/>
                <w:sz w:val="20"/>
                <w:szCs w:val="20"/>
              </w:rPr>
            </w:pPr>
            <w:r w:rsidRPr="00FE288A">
              <w:rPr>
                <w:color w:val="000000"/>
                <w:sz w:val="20"/>
                <w:szCs w:val="20"/>
              </w:rPr>
              <w:t>155</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205DDB" w14:textId="2D4D41D8" w:rsidR="006202D0" w:rsidRPr="00501186" w:rsidRDefault="006202D0" w:rsidP="006202D0">
            <w:pPr>
              <w:jc w:val="center"/>
              <w:rPr>
                <w:color w:val="000000"/>
                <w:sz w:val="20"/>
                <w:szCs w:val="20"/>
              </w:rPr>
            </w:pPr>
            <w:r w:rsidRPr="00501186">
              <w:rPr>
                <w:color w:val="000000"/>
                <w:sz w:val="20"/>
                <w:szCs w:val="20"/>
              </w:rPr>
              <w:t>нет</w:t>
            </w:r>
          </w:p>
        </w:tc>
      </w:tr>
      <w:tr w:rsidR="006202D0" w:rsidRPr="00501186" w14:paraId="4DCDC750"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04F3810F" w14:textId="77777777" w:rsidR="006202D0" w:rsidRPr="00501186" w:rsidRDefault="006202D0" w:rsidP="00501186">
            <w:pPr>
              <w:rPr>
                <w:color w:val="000000"/>
                <w:sz w:val="20"/>
                <w:szCs w:val="20"/>
              </w:rPr>
            </w:pPr>
            <w:r w:rsidRPr="00501186">
              <w:rPr>
                <w:color w:val="000000"/>
                <w:sz w:val="20"/>
                <w:szCs w:val="20"/>
              </w:rPr>
              <w:t>1.4</w:t>
            </w:r>
          </w:p>
        </w:tc>
        <w:tc>
          <w:tcPr>
            <w:tcW w:w="4711" w:type="dxa"/>
            <w:tcBorders>
              <w:top w:val="nil"/>
              <w:left w:val="nil"/>
              <w:bottom w:val="single" w:sz="4" w:space="0" w:color="auto"/>
              <w:right w:val="single" w:sz="4" w:space="0" w:color="auto"/>
            </w:tcBorders>
            <w:shd w:val="clear" w:color="auto" w:fill="auto"/>
            <w:vAlign w:val="center"/>
          </w:tcPr>
          <w:p w14:paraId="0CAACCEE" w14:textId="1C7988DB" w:rsidR="006202D0" w:rsidRPr="00501186" w:rsidRDefault="006202D0" w:rsidP="00501186">
            <w:pPr>
              <w:rPr>
                <w:color w:val="000000"/>
                <w:sz w:val="18"/>
                <w:szCs w:val="18"/>
              </w:rPr>
            </w:pPr>
            <w:r w:rsidRPr="00FE288A">
              <w:rPr>
                <w:color w:val="000000"/>
                <w:sz w:val="20"/>
                <w:szCs w:val="20"/>
              </w:rPr>
              <w:t>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773" w:type="dxa"/>
            <w:tcBorders>
              <w:top w:val="nil"/>
              <w:left w:val="nil"/>
              <w:bottom w:val="single" w:sz="4" w:space="0" w:color="auto"/>
              <w:right w:val="single" w:sz="4" w:space="0" w:color="auto"/>
            </w:tcBorders>
            <w:shd w:val="clear" w:color="auto" w:fill="auto"/>
            <w:vAlign w:val="center"/>
            <w:hideMark/>
          </w:tcPr>
          <w:p w14:paraId="0F848DF2" w14:textId="77777777" w:rsidR="006202D0" w:rsidRPr="00501186" w:rsidRDefault="006202D0" w:rsidP="006202D0">
            <w:pPr>
              <w:jc w:val="center"/>
              <w:rPr>
                <w:color w:val="000000"/>
                <w:sz w:val="20"/>
                <w:szCs w:val="20"/>
              </w:rPr>
            </w:pPr>
            <w:r w:rsidRPr="00501186">
              <w:rPr>
                <w:color w:val="000000"/>
                <w:sz w:val="20"/>
                <w:szCs w:val="20"/>
              </w:rPr>
              <w:t>Управление сельского хозяйства</w:t>
            </w:r>
          </w:p>
        </w:tc>
        <w:tc>
          <w:tcPr>
            <w:tcW w:w="1190" w:type="dxa"/>
            <w:tcBorders>
              <w:top w:val="nil"/>
              <w:left w:val="nil"/>
              <w:bottom w:val="single" w:sz="4" w:space="0" w:color="auto"/>
              <w:right w:val="single" w:sz="4" w:space="0" w:color="auto"/>
            </w:tcBorders>
            <w:shd w:val="clear" w:color="auto" w:fill="auto"/>
            <w:vAlign w:val="center"/>
            <w:hideMark/>
          </w:tcPr>
          <w:p w14:paraId="6B463B54" w14:textId="77777777" w:rsidR="006202D0" w:rsidRPr="00501186" w:rsidRDefault="006202D0" w:rsidP="00501186">
            <w:pPr>
              <w:jc w:val="right"/>
              <w:rPr>
                <w:color w:val="000000"/>
                <w:sz w:val="20"/>
                <w:szCs w:val="20"/>
              </w:rPr>
            </w:pPr>
            <w:r w:rsidRPr="00501186">
              <w:rPr>
                <w:color w:val="000000"/>
                <w:sz w:val="20"/>
                <w:szCs w:val="20"/>
              </w:rPr>
              <w:t>01.01.2026</w:t>
            </w:r>
          </w:p>
        </w:tc>
        <w:tc>
          <w:tcPr>
            <w:tcW w:w="1190" w:type="dxa"/>
            <w:tcBorders>
              <w:top w:val="nil"/>
              <w:left w:val="nil"/>
              <w:bottom w:val="single" w:sz="4" w:space="0" w:color="auto"/>
              <w:right w:val="single" w:sz="4" w:space="0" w:color="auto"/>
            </w:tcBorders>
            <w:shd w:val="clear" w:color="auto" w:fill="auto"/>
            <w:vAlign w:val="center"/>
            <w:hideMark/>
          </w:tcPr>
          <w:p w14:paraId="005EEB1F" w14:textId="77777777" w:rsidR="006202D0" w:rsidRPr="00501186" w:rsidRDefault="006202D0" w:rsidP="00501186">
            <w:pPr>
              <w:jc w:val="right"/>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hideMark/>
          </w:tcPr>
          <w:p w14:paraId="546EC36D" w14:textId="77777777" w:rsidR="006202D0" w:rsidRPr="00501186" w:rsidRDefault="006202D0" w:rsidP="00501186">
            <w:pPr>
              <w:jc w:val="right"/>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hideMark/>
          </w:tcPr>
          <w:p w14:paraId="384C0B29" w14:textId="77777777" w:rsidR="006202D0" w:rsidRPr="00501186" w:rsidRDefault="006202D0" w:rsidP="00501186">
            <w:pPr>
              <w:jc w:val="right"/>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hideMark/>
          </w:tcPr>
          <w:p w14:paraId="5854EE99" w14:textId="1CF73E40" w:rsidR="006202D0" w:rsidRPr="00501186" w:rsidRDefault="006202D0" w:rsidP="00501186">
            <w:pPr>
              <w:jc w:val="center"/>
              <w:rPr>
                <w:color w:val="000000"/>
                <w:sz w:val="20"/>
                <w:szCs w:val="20"/>
              </w:rPr>
            </w:pPr>
            <w:r w:rsidRPr="00FE288A">
              <w:rPr>
                <w:color w:val="000000"/>
                <w:sz w:val="20"/>
                <w:szCs w:val="20"/>
              </w:rPr>
              <w:t>1600</w:t>
            </w:r>
          </w:p>
        </w:tc>
        <w:tc>
          <w:tcPr>
            <w:tcW w:w="1018" w:type="dxa"/>
            <w:tcBorders>
              <w:top w:val="nil"/>
              <w:left w:val="nil"/>
              <w:bottom w:val="single" w:sz="4" w:space="0" w:color="auto"/>
              <w:right w:val="single" w:sz="4" w:space="0" w:color="auto"/>
            </w:tcBorders>
            <w:shd w:val="clear" w:color="auto" w:fill="auto"/>
            <w:vAlign w:val="center"/>
          </w:tcPr>
          <w:p w14:paraId="4D524118" w14:textId="46E84DAB" w:rsidR="006202D0" w:rsidRPr="00501186" w:rsidRDefault="006202D0" w:rsidP="00501186">
            <w:pPr>
              <w:jc w:val="center"/>
              <w:rPr>
                <w:color w:val="000000"/>
                <w:sz w:val="20"/>
                <w:szCs w:val="20"/>
              </w:rPr>
            </w:pPr>
            <w:r w:rsidRPr="00FE288A">
              <w:rPr>
                <w:color w:val="000000"/>
                <w:sz w:val="20"/>
                <w:szCs w:val="20"/>
              </w:rPr>
              <w:t>0</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980391" w14:textId="07E3C940" w:rsidR="006202D0" w:rsidRPr="00501186" w:rsidRDefault="006202D0" w:rsidP="006202D0">
            <w:pPr>
              <w:jc w:val="center"/>
              <w:rPr>
                <w:color w:val="000000"/>
                <w:sz w:val="20"/>
                <w:szCs w:val="20"/>
              </w:rPr>
            </w:pPr>
            <w:r w:rsidRPr="00501186">
              <w:rPr>
                <w:color w:val="000000"/>
                <w:sz w:val="20"/>
                <w:szCs w:val="20"/>
              </w:rPr>
              <w:t>нет</w:t>
            </w:r>
          </w:p>
        </w:tc>
      </w:tr>
      <w:tr w:rsidR="006202D0" w:rsidRPr="00501186" w14:paraId="1618C223"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6A6428A5" w14:textId="77777777" w:rsidR="006202D0" w:rsidRPr="00501186" w:rsidRDefault="006202D0" w:rsidP="00501186">
            <w:pPr>
              <w:rPr>
                <w:color w:val="000000"/>
                <w:sz w:val="20"/>
                <w:szCs w:val="20"/>
              </w:rPr>
            </w:pPr>
            <w:r w:rsidRPr="00501186">
              <w:rPr>
                <w:color w:val="000000"/>
                <w:sz w:val="20"/>
                <w:szCs w:val="20"/>
              </w:rPr>
              <w:t>1.5</w:t>
            </w:r>
          </w:p>
        </w:tc>
        <w:tc>
          <w:tcPr>
            <w:tcW w:w="4711" w:type="dxa"/>
            <w:tcBorders>
              <w:top w:val="nil"/>
              <w:left w:val="nil"/>
              <w:bottom w:val="single" w:sz="4" w:space="0" w:color="auto"/>
              <w:right w:val="single" w:sz="4" w:space="0" w:color="auto"/>
            </w:tcBorders>
            <w:shd w:val="clear" w:color="auto" w:fill="auto"/>
            <w:vAlign w:val="center"/>
          </w:tcPr>
          <w:p w14:paraId="1F7820F4" w14:textId="7D83F7F9" w:rsidR="006202D0" w:rsidRPr="00501186" w:rsidRDefault="006202D0" w:rsidP="00501186">
            <w:pPr>
              <w:rPr>
                <w:color w:val="000000"/>
                <w:sz w:val="18"/>
                <w:szCs w:val="18"/>
              </w:rPr>
            </w:pPr>
            <w:r w:rsidRPr="00FE288A">
              <w:rPr>
                <w:color w:val="000000"/>
                <w:sz w:val="20"/>
                <w:szCs w:val="20"/>
              </w:rPr>
              <w:t>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773" w:type="dxa"/>
            <w:tcBorders>
              <w:top w:val="nil"/>
              <w:left w:val="nil"/>
              <w:bottom w:val="single" w:sz="4" w:space="0" w:color="auto"/>
              <w:right w:val="single" w:sz="4" w:space="0" w:color="auto"/>
            </w:tcBorders>
            <w:shd w:val="clear" w:color="auto" w:fill="auto"/>
            <w:vAlign w:val="center"/>
            <w:hideMark/>
          </w:tcPr>
          <w:p w14:paraId="5E94F067" w14:textId="77777777" w:rsidR="006202D0" w:rsidRPr="00501186" w:rsidRDefault="006202D0" w:rsidP="006202D0">
            <w:pPr>
              <w:jc w:val="center"/>
              <w:rPr>
                <w:color w:val="000000"/>
                <w:sz w:val="20"/>
                <w:szCs w:val="20"/>
              </w:rPr>
            </w:pPr>
            <w:r w:rsidRPr="00501186">
              <w:rPr>
                <w:color w:val="000000"/>
                <w:sz w:val="20"/>
                <w:szCs w:val="20"/>
              </w:rPr>
              <w:t>Управление сельского хозяйства</w:t>
            </w:r>
          </w:p>
        </w:tc>
        <w:tc>
          <w:tcPr>
            <w:tcW w:w="1190" w:type="dxa"/>
            <w:tcBorders>
              <w:top w:val="nil"/>
              <w:left w:val="nil"/>
              <w:bottom w:val="single" w:sz="4" w:space="0" w:color="auto"/>
              <w:right w:val="single" w:sz="4" w:space="0" w:color="auto"/>
            </w:tcBorders>
            <w:shd w:val="clear" w:color="auto" w:fill="auto"/>
            <w:vAlign w:val="center"/>
            <w:hideMark/>
          </w:tcPr>
          <w:p w14:paraId="12D78F5D" w14:textId="77777777" w:rsidR="006202D0" w:rsidRPr="00501186" w:rsidRDefault="006202D0" w:rsidP="00501186">
            <w:pPr>
              <w:jc w:val="right"/>
              <w:rPr>
                <w:color w:val="000000"/>
                <w:sz w:val="20"/>
                <w:szCs w:val="20"/>
              </w:rPr>
            </w:pPr>
            <w:r w:rsidRPr="00501186">
              <w:rPr>
                <w:color w:val="000000"/>
                <w:sz w:val="20"/>
                <w:szCs w:val="20"/>
              </w:rPr>
              <w:t>01.01.2026</w:t>
            </w:r>
          </w:p>
        </w:tc>
        <w:tc>
          <w:tcPr>
            <w:tcW w:w="1190" w:type="dxa"/>
            <w:tcBorders>
              <w:top w:val="nil"/>
              <w:left w:val="nil"/>
              <w:bottom w:val="single" w:sz="4" w:space="0" w:color="auto"/>
              <w:right w:val="single" w:sz="4" w:space="0" w:color="auto"/>
            </w:tcBorders>
            <w:shd w:val="clear" w:color="auto" w:fill="auto"/>
            <w:vAlign w:val="center"/>
            <w:hideMark/>
          </w:tcPr>
          <w:p w14:paraId="72A3A47F" w14:textId="77777777" w:rsidR="006202D0" w:rsidRPr="00501186" w:rsidRDefault="006202D0" w:rsidP="00501186">
            <w:pPr>
              <w:jc w:val="right"/>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hideMark/>
          </w:tcPr>
          <w:p w14:paraId="0AEA8171" w14:textId="77777777" w:rsidR="006202D0" w:rsidRPr="00501186" w:rsidRDefault="006202D0" w:rsidP="00501186">
            <w:pPr>
              <w:jc w:val="right"/>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hideMark/>
          </w:tcPr>
          <w:p w14:paraId="617495B4" w14:textId="77777777" w:rsidR="006202D0" w:rsidRPr="00501186" w:rsidRDefault="006202D0" w:rsidP="00501186">
            <w:pPr>
              <w:jc w:val="right"/>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hideMark/>
          </w:tcPr>
          <w:p w14:paraId="50A0096F" w14:textId="4AC9F9BE" w:rsidR="006202D0" w:rsidRPr="00501186" w:rsidRDefault="006202D0" w:rsidP="00501186">
            <w:pPr>
              <w:jc w:val="center"/>
              <w:rPr>
                <w:color w:val="000000"/>
                <w:sz w:val="20"/>
                <w:szCs w:val="20"/>
              </w:rPr>
            </w:pPr>
            <w:r w:rsidRPr="00FE288A">
              <w:rPr>
                <w:color w:val="000000"/>
                <w:sz w:val="20"/>
                <w:szCs w:val="20"/>
              </w:rPr>
              <w:t>7600</w:t>
            </w:r>
          </w:p>
        </w:tc>
        <w:tc>
          <w:tcPr>
            <w:tcW w:w="1018" w:type="dxa"/>
            <w:tcBorders>
              <w:top w:val="nil"/>
              <w:left w:val="nil"/>
              <w:bottom w:val="single" w:sz="4" w:space="0" w:color="auto"/>
              <w:right w:val="single" w:sz="4" w:space="0" w:color="auto"/>
            </w:tcBorders>
            <w:shd w:val="clear" w:color="auto" w:fill="auto"/>
            <w:vAlign w:val="center"/>
          </w:tcPr>
          <w:p w14:paraId="2696C882" w14:textId="58F87F79" w:rsidR="006202D0" w:rsidRPr="00501186" w:rsidRDefault="006202D0" w:rsidP="00501186">
            <w:pPr>
              <w:jc w:val="center"/>
              <w:rPr>
                <w:color w:val="000000"/>
                <w:sz w:val="20"/>
                <w:szCs w:val="20"/>
              </w:rPr>
            </w:pPr>
            <w:r w:rsidRPr="00FE288A">
              <w:rPr>
                <w:color w:val="000000"/>
                <w:sz w:val="20"/>
                <w:szCs w:val="20"/>
              </w:rPr>
              <w:t>0</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96ED43" w14:textId="48AC3E31" w:rsidR="006202D0" w:rsidRPr="00501186" w:rsidRDefault="006202D0" w:rsidP="006202D0">
            <w:pPr>
              <w:jc w:val="center"/>
              <w:rPr>
                <w:color w:val="000000"/>
                <w:sz w:val="20"/>
                <w:szCs w:val="20"/>
              </w:rPr>
            </w:pPr>
            <w:r w:rsidRPr="00501186">
              <w:rPr>
                <w:color w:val="000000"/>
                <w:sz w:val="20"/>
                <w:szCs w:val="20"/>
              </w:rPr>
              <w:t>нет</w:t>
            </w:r>
          </w:p>
        </w:tc>
      </w:tr>
      <w:tr w:rsidR="006202D0" w:rsidRPr="00501186" w14:paraId="0FFC3801"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4EDC854B" w14:textId="77777777" w:rsidR="006202D0" w:rsidRPr="00501186" w:rsidRDefault="006202D0" w:rsidP="00501186">
            <w:pPr>
              <w:rPr>
                <w:color w:val="000000"/>
                <w:sz w:val="20"/>
                <w:szCs w:val="20"/>
              </w:rPr>
            </w:pPr>
            <w:r w:rsidRPr="00501186">
              <w:rPr>
                <w:color w:val="000000"/>
                <w:sz w:val="20"/>
                <w:szCs w:val="20"/>
              </w:rPr>
              <w:t>1.6</w:t>
            </w:r>
          </w:p>
        </w:tc>
        <w:tc>
          <w:tcPr>
            <w:tcW w:w="4711" w:type="dxa"/>
            <w:tcBorders>
              <w:top w:val="nil"/>
              <w:left w:val="nil"/>
              <w:bottom w:val="single" w:sz="4" w:space="0" w:color="auto"/>
              <w:right w:val="single" w:sz="4" w:space="0" w:color="auto"/>
            </w:tcBorders>
            <w:shd w:val="clear" w:color="auto" w:fill="auto"/>
            <w:vAlign w:val="center"/>
          </w:tcPr>
          <w:p w14:paraId="7CF265A6" w14:textId="4ACCFC90" w:rsidR="006202D0" w:rsidRPr="00501186" w:rsidRDefault="006202D0" w:rsidP="00501186">
            <w:pPr>
              <w:rPr>
                <w:color w:val="000000"/>
                <w:sz w:val="18"/>
                <w:szCs w:val="18"/>
              </w:rPr>
            </w:pPr>
            <w:r w:rsidRPr="00FE288A">
              <w:rPr>
                <w:color w:val="000000"/>
                <w:sz w:val="20"/>
                <w:szCs w:val="20"/>
              </w:rPr>
              <w:t xml:space="preserve">Племенное маточное поголовье коров молочного </w:t>
            </w:r>
            <w:r w:rsidRPr="00FE288A">
              <w:rPr>
                <w:color w:val="000000"/>
                <w:sz w:val="20"/>
                <w:szCs w:val="20"/>
              </w:rPr>
              <w:lastRenderedPageBreak/>
              <w:t>направления (в пересчете на условные головы)</w:t>
            </w:r>
          </w:p>
        </w:tc>
        <w:tc>
          <w:tcPr>
            <w:tcW w:w="1773" w:type="dxa"/>
            <w:tcBorders>
              <w:top w:val="nil"/>
              <w:left w:val="nil"/>
              <w:bottom w:val="single" w:sz="4" w:space="0" w:color="auto"/>
              <w:right w:val="single" w:sz="4" w:space="0" w:color="auto"/>
            </w:tcBorders>
            <w:shd w:val="clear" w:color="auto" w:fill="auto"/>
            <w:vAlign w:val="center"/>
            <w:hideMark/>
          </w:tcPr>
          <w:p w14:paraId="7A3279E7" w14:textId="77777777" w:rsidR="006202D0" w:rsidRPr="00501186" w:rsidRDefault="006202D0" w:rsidP="006202D0">
            <w:pPr>
              <w:jc w:val="center"/>
              <w:rPr>
                <w:color w:val="000000"/>
                <w:sz w:val="20"/>
                <w:szCs w:val="20"/>
              </w:rPr>
            </w:pPr>
            <w:r w:rsidRPr="00501186">
              <w:rPr>
                <w:color w:val="000000"/>
                <w:sz w:val="20"/>
                <w:szCs w:val="20"/>
              </w:rPr>
              <w:lastRenderedPageBreak/>
              <w:t xml:space="preserve">Управление </w:t>
            </w:r>
            <w:r w:rsidRPr="00501186">
              <w:rPr>
                <w:color w:val="000000"/>
                <w:sz w:val="20"/>
                <w:szCs w:val="20"/>
              </w:rPr>
              <w:lastRenderedPageBreak/>
              <w:t>сельского хозяйства</w:t>
            </w:r>
          </w:p>
        </w:tc>
        <w:tc>
          <w:tcPr>
            <w:tcW w:w="1190" w:type="dxa"/>
            <w:tcBorders>
              <w:top w:val="nil"/>
              <w:left w:val="nil"/>
              <w:bottom w:val="single" w:sz="4" w:space="0" w:color="auto"/>
              <w:right w:val="single" w:sz="4" w:space="0" w:color="auto"/>
            </w:tcBorders>
            <w:shd w:val="clear" w:color="auto" w:fill="auto"/>
            <w:vAlign w:val="center"/>
            <w:hideMark/>
          </w:tcPr>
          <w:p w14:paraId="7D7B82A2" w14:textId="77777777" w:rsidR="006202D0" w:rsidRPr="00501186" w:rsidRDefault="006202D0" w:rsidP="00501186">
            <w:pPr>
              <w:jc w:val="right"/>
              <w:rPr>
                <w:color w:val="000000"/>
                <w:sz w:val="20"/>
                <w:szCs w:val="20"/>
              </w:rPr>
            </w:pPr>
            <w:r w:rsidRPr="00501186">
              <w:rPr>
                <w:color w:val="000000"/>
                <w:sz w:val="20"/>
                <w:szCs w:val="20"/>
              </w:rPr>
              <w:lastRenderedPageBreak/>
              <w:t>01.01.2026</w:t>
            </w:r>
          </w:p>
        </w:tc>
        <w:tc>
          <w:tcPr>
            <w:tcW w:w="1190" w:type="dxa"/>
            <w:tcBorders>
              <w:top w:val="nil"/>
              <w:left w:val="nil"/>
              <w:bottom w:val="single" w:sz="4" w:space="0" w:color="auto"/>
              <w:right w:val="single" w:sz="4" w:space="0" w:color="auto"/>
            </w:tcBorders>
            <w:shd w:val="clear" w:color="auto" w:fill="auto"/>
            <w:vAlign w:val="center"/>
            <w:hideMark/>
          </w:tcPr>
          <w:p w14:paraId="064F7A77" w14:textId="77777777" w:rsidR="006202D0" w:rsidRPr="00501186" w:rsidRDefault="006202D0" w:rsidP="00501186">
            <w:pPr>
              <w:jc w:val="right"/>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hideMark/>
          </w:tcPr>
          <w:p w14:paraId="3219D337" w14:textId="77777777" w:rsidR="006202D0" w:rsidRPr="00501186" w:rsidRDefault="006202D0" w:rsidP="00501186">
            <w:pPr>
              <w:jc w:val="right"/>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hideMark/>
          </w:tcPr>
          <w:p w14:paraId="23C8B05C" w14:textId="77777777" w:rsidR="006202D0" w:rsidRPr="00501186" w:rsidRDefault="006202D0" w:rsidP="00501186">
            <w:pPr>
              <w:jc w:val="right"/>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hideMark/>
          </w:tcPr>
          <w:p w14:paraId="652288EB" w14:textId="3661CAFF" w:rsidR="006202D0" w:rsidRPr="00501186" w:rsidRDefault="006202D0" w:rsidP="00501186">
            <w:pPr>
              <w:jc w:val="center"/>
              <w:rPr>
                <w:color w:val="000000"/>
                <w:sz w:val="20"/>
                <w:szCs w:val="20"/>
              </w:rPr>
            </w:pPr>
            <w:r w:rsidRPr="00FE288A">
              <w:rPr>
                <w:sz w:val="20"/>
                <w:szCs w:val="20"/>
              </w:rPr>
              <w:t>765</w:t>
            </w:r>
          </w:p>
        </w:tc>
        <w:tc>
          <w:tcPr>
            <w:tcW w:w="1018" w:type="dxa"/>
            <w:tcBorders>
              <w:top w:val="nil"/>
              <w:left w:val="nil"/>
              <w:bottom w:val="single" w:sz="4" w:space="0" w:color="auto"/>
              <w:right w:val="single" w:sz="4" w:space="0" w:color="auto"/>
            </w:tcBorders>
            <w:shd w:val="clear" w:color="auto" w:fill="auto"/>
            <w:vAlign w:val="center"/>
          </w:tcPr>
          <w:p w14:paraId="78EB94DB" w14:textId="503F2371" w:rsidR="006202D0" w:rsidRPr="00501186" w:rsidRDefault="006202D0" w:rsidP="00501186">
            <w:pPr>
              <w:jc w:val="center"/>
              <w:rPr>
                <w:color w:val="000000"/>
                <w:sz w:val="20"/>
                <w:szCs w:val="20"/>
              </w:rPr>
            </w:pPr>
            <w:r w:rsidRPr="00FE288A">
              <w:rPr>
                <w:color w:val="000000"/>
                <w:sz w:val="20"/>
                <w:szCs w:val="20"/>
              </w:rPr>
              <w:t>765</w:t>
            </w:r>
          </w:p>
        </w:tc>
        <w:tc>
          <w:tcPr>
            <w:tcW w:w="13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BA8E92" w14:textId="3DE127A2" w:rsidR="006202D0" w:rsidRPr="00501186" w:rsidRDefault="006202D0" w:rsidP="006202D0">
            <w:pPr>
              <w:jc w:val="center"/>
              <w:rPr>
                <w:color w:val="000000"/>
                <w:sz w:val="20"/>
                <w:szCs w:val="20"/>
              </w:rPr>
            </w:pPr>
            <w:r w:rsidRPr="00501186">
              <w:rPr>
                <w:color w:val="000000"/>
                <w:sz w:val="20"/>
                <w:szCs w:val="20"/>
              </w:rPr>
              <w:t>нет</w:t>
            </w:r>
          </w:p>
        </w:tc>
      </w:tr>
      <w:tr w:rsidR="006202D0" w:rsidRPr="00501186" w14:paraId="03783F6A"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59FD4459" w14:textId="77777777" w:rsidR="006202D0" w:rsidRPr="00501186" w:rsidRDefault="006202D0" w:rsidP="00501186">
            <w:pPr>
              <w:rPr>
                <w:color w:val="000000"/>
                <w:sz w:val="20"/>
                <w:szCs w:val="20"/>
              </w:rPr>
            </w:pPr>
            <w:r w:rsidRPr="00501186">
              <w:rPr>
                <w:color w:val="000000"/>
                <w:sz w:val="20"/>
                <w:szCs w:val="20"/>
              </w:rPr>
              <w:lastRenderedPageBreak/>
              <w:t>1.7</w:t>
            </w:r>
          </w:p>
        </w:tc>
        <w:tc>
          <w:tcPr>
            <w:tcW w:w="4711" w:type="dxa"/>
            <w:tcBorders>
              <w:top w:val="nil"/>
              <w:left w:val="nil"/>
              <w:bottom w:val="single" w:sz="4" w:space="0" w:color="auto"/>
              <w:right w:val="single" w:sz="4" w:space="0" w:color="auto"/>
            </w:tcBorders>
            <w:shd w:val="clear" w:color="auto" w:fill="auto"/>
            <w:vAlign w:val="center"/>
          </w:tcPr>
          <w:p w14:paraId="6433E255" w14:textId="3501EE2A" w:rsidR="006202D0" w:rsidRPr="00501186" w:rsidRDefault="006202D0" w:rsidP="00501186">
            <w:pPr>
              <w:rPr>
                <w:color w:val="000000"/>
                <w:sz w:val="18"/>
                <w:szCs w:val="18"/>
              </w:rPr>
            </w:pPr>
            <w:r w:rsidRPr="00FE288A">
              <w:rPr>
                <w:color w:val="000000"/>
                <w:sz w:val="20"/>
                <w:szCs w:val="20"/>
              </w:rPr>
              <w:t>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773" w:type="dxa"/>
            <w:tcBorders>
              <w:top w:val="nil"/>
              <w:left w:val="nil"/>
              <w:bottom w:val="single" w:sz="4" w:space="0" w:color="auto"/>
              <w:right w:val="single" w:sz="4" w:space="0" w:color="auto"/>
            </w:tcBorders>
            <w:shd w:val="clear" w:color="auto" w:fill="auto"/>
            <w:vAlign w:val="center"/>
            <w:hideMark/>
          </w:tcPr>
          <w:p w14:paraId="357ED0DD" w14:textId="77777777" w:rsidR="006202D0" w:rsidRPr="00501186" w:rsidRDefault="006202D0" w:rsidP="006202D0">
            <w:pPr>
              <w:jc w:val="center"/>
              <w:rPr>
                <w:color w:val="000000"/>
                <w:sz w:val="20"/>
                <w:szCs w:val="20"/>
              </w:rPr>
            </w:pPr>
            <w:r w:rsidRPr="00501186">
              <w:rPr>
                <w:color w:val="000000"/>
                <w:sz w:val="20"/>
                <w:szCs w:val="20"/>
              </w:rPr>
              <w:t>Управление сельского хозяйства</w:t>
            </w:r>
          </w:p>
        </w:tc>
        <w:tc>
          <w:tcPr>
            <w:tcW w:w="1190" w:type="dxa"/>
            <w:tcBorders>
              <w:top w:val="nil"/>
              <w:left w:val="nil"/>
              <w:bottom w:val="single" w:sz="4" w:space="0" w:color="auto"/>
              <w:right w:val="single" w:sz="4" w:space="0" w:color="auto"/>
            </w:tcBorders>
            <w:shd w:val="clear" w:color="auto" w:fill="auto"/>
            <w:vAlign w:val="center"/>
            <w:hideMark/>
          </w:tcPr>
          <w:p w14:paraId="5D1F7D09" w14:textId="77777777" w:rsidR="006202D0" w:rsidRPr="00501186" w:rsidRDefault="006202D0" w:rsidP="00501186">
            <w:pPr>
              <w:jc w:val="right"/>
              <w:rPr>
                <w:color w:val="000000"/>
                <w:sz w:val="20"/>
                <w:szCs w:val="20"/>
              </w:rPr>
            </w:pPr>
            <w:r w:rsidRPr="00501186">
              <w:rPr>
                <w:color w:val="000000"/>
                <w:sz w:val="20"/>
                <w:szCs w:val="20"/>
              </w:rPr>
              <w:t>01.01.2026</w:t>
            </w:r>
          </w:p>
        </w:tc>
        <w:tc>
          <w:tcPr>
            <w:tcW w:w="1190" w:type="dxa"/>
            <w:tcBorders>
              <w:top w:val="nil"/>
              <w:left w:val="nil"/>
              <w:bottom w:val="single" w:sz="4" w:space="0" w:color="auto"/>
              <w:right w:val="single" w:sz="4" w:space="0" w:color="auto"/>
            </w:tcBorders>
            <w:shd w:val="clear" w:color="auto" w:fill="auto"/>
            <w:vAlign w:val="center"/>
            <w:hideMark/>
          </w:tcPr>
          <w:p w14:paraId="1C0C9871" w14:textId="77777777" w:rsidR="006202D0" w:rsidRPr="00501186" w:rsidRDefault="006202D0" w:rsidP="00501186">
            <w:pPr>
              <w:jc w:val="right"/>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hideMark/>
          </w:tcPr>
          <w:p w14:paraId="2A40D62F" w14:textId="77777777" w:rsidR="006202D0" w:rsidRPr="00501186" w:rsidRDefault="006202D0" w:rsidP="00501186">
            <w:pPr>
              <w:jc w:val="right"/>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hideMark/>
          </w:tcPr>
          <w:p w14:paraId="14658638" w14:textId="77777777" w:rsidR="006202D0" w:rsidRPr="00501186" w:rsidRDefault="006202D0" w:rsidP="00501186">
            <w:pPr>
              <w:jc w:val="right"/>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hideMark/>
          </w:tcPr>
          <w:p w14:paraId="15DACE37" w14:textId="27FBF1C6" w:rsidR="006202D0" w:rsidRPr="00501186" w:rsidRDefault="006202D0" w:rsidP="00501186">
            <w:pPr>
              <w:jc w:val="center"/>
              <w:rPr>
                <w:color w:val="000000"/>
                <w:sz w:val="20"/>
                <w:szCs w:val="20"/>
              </w:rPr>
            </w:pPr>
            <w:r w:rsidRPr="00FE288A">
              <w:rPr>
                <w:color w:val="000000"/>
                <w:sz w:val="20"/>
                <w:szCs w:val="20"/>
              </w:rPr>
              <w:t>6135</w:t>
            </w:r>
          </w:p>
        </w:tc>
        <w:tc>
          <w:tcPr>
            <w:tcW w:w="1018" w:type="dxa"/>
            <w:tcBorders>
              <w:top w:val="nil"/>
              <w:left w:val="nil"/>
              <w:bottom w:val="single" w:sz="4" w:space="0" w:color="auto"/>
              <w:right w:val="single" w:sz="4" w:space="0" w:color="auto"/>
            </w:tcBorders>
            <w:shd w:val="clear" w:color="auto" w:fill="auto"/>
            <w:vAlign w:val="center"/>
            <w:hideMark/>
          </w:tcPr>
          <w:p w14:paraId="0625CC7B" w14:textId="2A08339E" w:rsidR="006202D0" w:rsidRPr="00501186" w:rsidRDefault="006202D0" w:rsidP="00501186">
            <w:pPr>
              <w:jc w:val="center"/>
              <w:rPr>
                <w:color w:val="000000"/>
                <w:sz w:val="20"/>
                <w:szCs w:val="20"/>
              </w:rPr>
            </w:pPr>
            <w:r w:rsidRPr="00FE288A">
              <w:rPr>
                <w:color w:val="000000"/>
                <w:sz w:val="20"/>
                <w:szCs w:val="20"/>
              </w:rPr>
              <w:t>1490</w:t>
            </w:r>
          </w:p>
        </w:tc>
        <w:tc>
          <w:tcPr>
            <w:tcW w:w="1324" w:type="dxa"/>
            <w:gridSpan w:val="2"/>
            <w:tcBorders>
              <w:top w:val="single" w:sz="4" w:space="0" w:color="auto"/>
              <w:left w:val="nil"/>
              <w:bottom w:val="single" w:sz="4" w:space="0" w:color="auto"/>
              <w:right w:val="single" w:sz="4" w:space="0" w:color="auto"/>
            </w:tcBorders>
            <w:shd w:val="clear" w:color="auto" w:fill="auto"/>
            <w:vAlign w:val="center"/>
            <w:hideMark/>
          </w:tcPr>
          <w:p w14:paraId="73223C82" w14:textId="60CBCFEE" w:rsidR="006202D0" w:rsidRPr="00501186" w:rsidRDefault="006202D0" w:rsidP="006202D0">
            <w:pPr>
              <w:jc w:val="center"/>
              <w:rPr>
                <w:color w:val="000000"/>
                <w:sz w:val="20"/>
                <w:szCs w:val="20"/>
              </w:rPr>
            </w:pPr>
            <w:r w:rsidRPr="00501186">
              <w:rPr>
                <w:color w:val="000000"/>
                <w:sz w:val="20"/>
                <w:szCs w:val="20"/>
              </w:rPr>
              <w:t>нет</w:t>
            </w:r>
          </w:p>
        </w:tc>
      </w:tr>
      <w:tr w:rsidR="006202D0" w:rsidRPr="00501186" w14:paraId="6BC9E7A8"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tcPr>
          <w:p w14:paraId="3F4ABD37" w14:textId="373D4F04" w:rsidR="006202D0" w:rsidRPr="00FE288A" w:rsidRDefault="006202D0" w:rsidP="00501186">
            <w:pPr>
              <w:rPr>
                <w:color w:val="000000"/>
                <w:sz w:val="20"/>
                <w:szCs w:val="20"/>
              </w:rPr>
            </w:pPr>
            <w:r w:rsidRPr="00FE288A">
              <w:rPr>
                <w:color w:val="000000"/>
                <w:sz w:val="20"/>
                <w:szCs w:val="20"/>
              </w:rPr>
              <w:t>1.8</w:t>
            </w:r>
          </w:p>
        </w:tc>
        <w:tc>
          <w:tcPr>
            <w:tcW w:w="4711" w:type="dxa"/>
            <w:tcBorders>
              <w:top w:val="nil"/>
              <w:left w:val="nil"/>
              <w:bottom w:val="single" w:sz="4" w:space="0" w:color="auto"/>
              <w:right w:val="single" w:sz="4" w:space="0" w:color="auto"/>
            </w:tcBorders>
            <w:shd w:val="clear" w:color="auto" w:fill="auto"/>
            <w:vAlign w:val="center"/>
          </w:tcPr>
          <w:p w14:paraId="3149C577" w14:textId="261A9089" w:rsidR="006202D0" w:rsidRPr="00FE288A" w:rsidRDefault="006202D0" w:rsidP="00501186">
            <w:pPr>
              <w:rPr>
                <w:color w:val="000000"/>
                <w:sz w:val="18"/>
                <w:szCs w:val="18"/>
              </w:rPr>
            </w:pPr>
            <w:r w:rsidRPr="00FE288A">
              <w:rPr>
                <w:color w:val="000000"/>
                <w:sz w:val="20"/>
                <w:szCs w:val="20"/>
              </w:rPr>
              <w:t>Размер посевных площадей, занятых зерновыми, зернобобовыми, масличными и кормовыми сельскохозяйственными культурами</w:t>
            </w:r>
          </w:p>
        </w:tc>
        <w:tc>
          <w:tcPr>
            <w:tcW w:w="1773" w:type="dxa"/>
            <w:tcBorders>
              <w:top w:val="nil"/>
              <w:left w:val="nil"/>
              <w:bottom w:val="single" w:sz="4" w:space="0" w:color="auto"/>
              <w:right w:val="single" w:sz="4" w:space="0" w:color="auto"/>
            </w:tcBorders>
            <w:shd w:val="clear" w:color="auto" w:fill="auto"/>
            <w:vAlign w:val="center"/>
          </w:tcPr>
          <w:p w14:paraId="762941F1" w14:textId="1C2FC1A5" w:rsidR="006202D0" w:rsidRPr="00FE288A" w:rsidRDefault="006202D0" w:rsidP="006202D0">
            <w:pPr>
              <w:jc w:val="center"/>
              <w:rPr>
                <w:color w:val="000000"/>
                <w:sz w:val="20"/>
                <w:szCs w:val="20"/>
              </w:rPr>
            </w:pPr>
            <w:r w:rsidRPr="00501186">
              <w:rPr>
                <w:color w:val="000000"/>
                <w:sz w:val="20"/>
                <w:szCs w:val="20"/>
              </w:rPr>
              <w:t>Управление сельского хозяйства</w:t>
            </w:r>
          </w:p>
        </w:tc>
        <w:tc>
          <w:tcPr>
            <w:tcW w:w="1190" w:type="dxa"/>
            <w:tcBorders>
              <w:top w:val="nil"/>
              <w:left w:val="nil"/>
              <w:bottom w:val="single" w:sz="4" w:space="0" w:color="auto"/>
              <w:right w:val="single" w:sz="4" w:space="0" w:color="auto"/>
            </w:tcBorders>
            <w:shd w:val="clear" w:color="auto" w:fill="auto"/>
            <w:vAlign w:val="center"/>
          </w:tcPr>
          <w:p w14:paraId="27D3A0FB" w14:textId="6F24A098" w:rsidR="006202D0" w:rsidRPr="00FE288A" w:rsidRDefault="006202D0" w:rsidP="00501186">
            <w:pPr>
              <w:jc w:val="right"/>
              <w:rPr>
                <w:color w:val="000000"/>
                <w:sz w:val="20"/>
                <w:szCs w:val="20"/>
              </w:rPr>
            </w:pPr>
            <w:r w:rsidRPr="00501186">
              <w:rPr>
                <w:color w:val="000000"/>
                <w:sz w:val="20"/>
                <w:szCs w:val="20"/>
              </w:rPr>
              <w:t>01.01.2026</w:t>
            </w:r>
          </w:p>
        </w:tc>
        <w:tc>
          <w:tcPr>
            <w:tcW w:w="1190" w:type="dxa"/>
            <w:tcBorders>
              <w:top w:val="nil"/>
              <w:left w:val="nil"/>
              <w:bottom w:val="single" w:sz="4" w:space="0" w:color="auto"/>
              <w:right w:val="single" w:sz="4" w:space="0" w:color="auto"/>
            </w:tcBorders>
            <w:shd w:val="clear" w:color="auto" w:fill="auto"/>
            <w:vAlign w:val="center"/>
          </w:tcPr>
          <w:p w14:paraId="7CD37C58" w14:textId="6B31D643" w:rsidR="006202D0" w:rsidRPr="00FE288A" w:rsidRDefault="006202D0" w:rsidP="00501186">
            <w:pPr>
              <w:jc w:val="right"/>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tcPr>
          <w:p w14:paraId="585640E4" w14:textId="71F5A9AB" w:rsidR="006202D0" w:rsidRPr="00FE288A" w:rsidRDefault="006202D0" w:rsidP="00501186">
            <w:pPr>
              <w:jc w:val="right"/>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tcPr>
          <w:p w14:paraId="00044DAA" w14:textId="787B0386" w:rsidR="006202D0" w:rsidRPr="00FE288A" w:rsidRDefault="006202D0" w:rsidP="00501186">
            <w:pPr>
              <w:jc w:val="right"/>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tcPr>
          <w:p w14:paraId="40241646" w14:textId="0777135F" w:rsidR="006202D0" w:rsidRPr="00FE288A" w:rsidRDefault="006202D0" w:rsidP="00501186">
            <w:pPr>
              <w:jc w:val="center"/>
              <w:rPr>
                <w:color w:val="000000"/>
                <w:sz w:val="20"/>
                <w:szCs w:val="20"/>
              </w:rPr>
            </w:pPr>
            <w:r w:rsidRPr="00FE288A">
              <w:rPr>
                <w:color w:val="000000"/>
                <w:sz w:val="20"/>
                <w:szCs w:val="20"/>
              </w:rPr>
              <w:t>17300</w:t>
            </w:r>
          </w:p>
        </w:tc>
        <w:tc>
          <w:tcPr>
            <w:tcW w:w="1018" w:type="dxa"/>
            <w:tcBorders>
              <w:top w:val="nil"/>
              <w:left w:val="nil"/>
              <w:bottom w:val="single" w:sz="4" w:space="0" w:color="auto"/>
              <w:right w:val="single" w:sz="4" w:space="0" w:color="auto"/>
            </w:tcBorders>
            <w:shd w:val="clear" w:color="auto" w:fill="auto"/>
            <w:vAlign w:val="center"/>
          </w:tcPr>
          <w:p w14:paraId="43775904" w14:textId="2E014AF3" w:rsidR="006202D0" w:rsidRPr="00FE288A" w:rsidRDefault="006B7121" w:rsidP="00501186">
            <w:pPr>
              <w:jc w:val="center"/>
              <w:rPr>
                <w:color w:val="000000"/>
                <w:sz w:val="20"/>
                <w:szCs w:val="20"/>
              </w:rPr>
            </w:pPr>
            <w:r w:rsidRPr="00FE288A">
              <w:rPr>
                <w:color w:val="000000"/>
                <w:sz w:val="20"/>
                <w:szCs w:val="20"/>
              </w:rPr>
              <w:t>4334</w:t>
            </w:r>
          </w:p>
        </w:tc>
        <w:tc>
          <w:tcPr>
            <w:tcW w:w="1324" w:type="dxa"/>
            <w:gridSpan w:val="2"/>
            <w:tcBorders>
              <w:top w:val="single" w:sz="4" w:space="0" w:color="auto"/>
              <w:left w:val="nil"/>
              <w:bottom w:val="single" w:sz="4" w:space="0" w:color="auto"/>
              <w:right w:val="single" w:sz="4" w:space="0" w:color="auto"/>
            </w:tcBorders>
            <w:shd w:val="clear" w:color="auto" w:fill="auto"/>
            <w:vAlign w:val="center"/>
          </w:tcPr>
          <w:p w14:paraId="549ED122" w14:textId="05F4D2F4" w:rsidR="006202D0" w:rsidRPr="00FE288A" w:rsidRDefault="006202D0" w:rsidP="006202D0">
            <w:pPr>
              <w:jc w:val="center"/>
              <w:rPr>
                <w:color w:val="000000"/>
                <w:sz w:val="20"/>
                <w:szCs w:val="20"/>
              </w:rPr>
            </w:pPr>
            <w:r w:rsidRPr="00501186">
              <w:rPr>
                <w:color w:val="000000"/>
                <w:sz w:val="20"/>
                <w:szCs w:val="20"/>
              </w:rPr>
              <w:t>нет</w:t>
            </w:r>
          </w:p>
        </w:tc>
      </w:tr>
      <w:tr w:rsidR="006202D0" w:rsidRPr="00501186" w14:paraId="490099C2"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tcPr>
          <w:p w14:paraId="3BC8FDDC" w14:textId="460D1FD9" w:rsidR="006202D0" w:rsidRPr="00FE288A" w:rsidRDefault="006202D0" w:rsidP="00501186">
            <w:pPr>
              <w:rPr>
                <w:color w:val="000000"/>
                <w:sz w:val="20"/>
                <w:szCs w:val="20"/>
              </w:rPr>
            </w:pPr>
            <w:r w:rsidRPr="00FE288A">
              <w:rPr>
                <w:color w:val="000000"/>
                <w:sz w:val="20"/>
                <w:szCs w:val="20"/>
              </w:rPr>
              <w:t>1.9</w:t>
            </w:r>
          </w:p>
        </w:tc>
        <w:tc>
          <w:tcPr>
            <w:tcW w:w="4711" w:type="dxa"/>
            <w:tcBorders>
              <w:top w:val="nil"/>
              <w:left w:val="nil"/>
              <w:bottom w:val="single" w:sz="4" w:space="0" w:color="auto"/>
              <w:right w:val="single" w:sz="4" w:space="0" w:color="auto"/>
            </w:tcBorders>
            <w:shd w:val="clear" w:color="auto" w:fill="auto"/>
            <w:vAlign w:val="center"/>
          </w:tcPr>
          <w:p w14:paraId="28BFB511" w14:textId="642791FD" w:rsidR="006202D0" w:rsidRPr="00FE288A" w:rsidRDefault="006202D0" w:rsidP="00501186">
            <w:pPr>
              <w:rPr>
                <w:color w:val="000000"/>
                <w:sz w:val="18"/>
                <w:szCs w:val="18"/>
              </w:rPr>
            </w:pPr>
            <w:r w:rsidRPr="00FE288A">
              <w:rPr>
                <w:color w:val="000000"/>
                <w:sz w:val="20"/>
                <w:szCs w:val="20"/>
              </w:rPr>
              <w:t>Производство скота и птицы на убой в живом весе в сельскохозяйственных организациях, крестьянских (фермерских) хозяйствах, включая индивидуальных предпринимателей</w:t>
            </w:r>
          </w:p>
        </w:tc>
        <w:tc>
          <w:tcPr>
            <w:tcW w:w="1773" w:type="dxa"/>
            <w:tcBorders>
              <w:top w:val="nil"/>
              <w:left w:val="nil"/>
              <w:bottom w:val="single" w:sz="4" w:space="0" w:color="auto"/>
              <w:right w:val="single" w:sz="4" w:space="0" w:color="auto"/>
            </w:tcBorders>
            <w:shd w:val="clear" w:color="auto" w:fill="auto"/>
            <w:vAlign w:val="center"/>
          </w:tcPr>
          <w:p w14:paraId="5D922657" w14:textId="22431601" w:rsidR="006202D0" w:rsidRPr="00FE288A" w:rsidRDefault="006202D0" w:rsidP="006202D0">
            <w:pPr>
              <w:jc w:val="center"/>
              <w:rPr>
                <w:color w:val="000000"/>
                <w:sz w:val="20"/>
                <w:szCs w:val="20"/>
              </w:rPr>
            </w:pPr>
            <w:r w:rsidRPr="00501186">
              <w:rPr>
                <w:color w:val="000000"/>
                <w:sz w:val="20"/>
                <w:szCs w:val="20"/>
              </w:rPr>
              <w:t>Управление сельского хозяйства</w:t>
            </w:r>
          </w:p>
        </w:tc>
        <w:tc>
          <w:tcPr>
            <w:tcW w:w="1190" w:type="dxa"/>
            <w:tcBorders>
              <w:top w:val="nil"/>
              <w:left w:val="nil"/>
              <w:bottom w:val="single" w:sz="4" w:space="0" w:color="auto"/>
              <w:right w:val="single" w:sz="4" w:space="0" w:color="auto"/>
            </w:tcBorders>
            <w:shd w:val="clear" w:color="auto" w:fill="auto"/>
            <w:vAlign w:val="center"/>
          </w:tcPr>
          <w:p w14:paraId="4AD5B74A" w14:textId="02AFF49E" w:rsidR="006202D0" w:rsidRPr="00FE288A" w:rsidRDefault="006202D0" w:rsidP="00501186">
            <w:pPr>
              <w:jc w:val="right"/>
              <w:rPr>
                <w:color w:val="000000"/>
                <w:sz w:val="20"/>
                <w:szCs w:val="20"/>
              </w:rPr>
            </w:pPr>
            <w:r w:rsidRPr="00501186">
              <w:rPr>
                <w:color w:val="000000"/>
                <w:sz w:val="20"/>
                <w:szCs w:val="20"/>
              </w:rPr>
              <w:t>01.01.2026</w:t>
            </w:r>
          </w:p>
        </w:tc>
        <w:tc>
          <w:tcPr>
            <w:tcW w:w="1190" w:type="dxa"/>
            <w:tcBorders>
              <w:top w:val="nil"/>
              <w:left w:val="nil"/>
              <w:bottom w:val="single" w:sz="4" w:space="0" w:color="auto"/>
              <w:right w:val="single" w:sz="4" w:space="0" w:color="auto"/>
            </w:tcBorders>
            <w:shd w:val="clear" w:color="auto" w:fill="auto"/>
            <w:vAlign w:val="center"/>
          </w:tcPr>
          <w:p w14:paraId="03E56A01" w14:textId="3347F31E" w:rsidR="006202D0" w:rsidRPr="00FE288A" w:rsidRDefault="006202D0" w:rsidP="00501186">
            <w:pPr>
              <w:jc w:val="right"/>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tcPr>
          <w:p w14:paraId="13204CDB" w14:textId="6A4695B2" w:rsidR="006202D0" w:rsidRPr="00FE288A" w:rsidRDefault="006202D0" w:rsidP="00501186">
            <w:pPr>
              <w:jc w:val="right"/>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tcPr>
          <w:p w14:paraId="593132A4" w14:textId="30E9CFAA" w:rsidR="006202D0" w:rsidRPr="00FE288A" w:rsidRDefault="006202D0" w:rsidP="00501186">
            <w:pPr>
              <w:jc w:val="right"/>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tcPr>
          <w:p w14:paraId="4F70A98D" w14:textId="7E2EE033" w:rsidR="006202D0" w:rsidRPr="00FE288A" w:rsidRDefault="006202D0" w:rsidP="00501186">
            <w:pPr>
              <w:jc w:val="center"/>
              <w:rPr>
                <w:color w:val="000000"/>
                <w:sz w:val="20"/>
                <w:szCs w:val="20"/>
              </w:rPr>
            </w:pPr>
            <w:r w:rsidRPr="00FE288A">
              <w:rPr>
                <w:color w:val="000000"/>
                <w:sz w:val="20"/>
                <w:szCs w:val="20"/>
              </w:rPr>
              <w:t>165</w:t>
            </w:r>
          </w:p>
        </w:tc>
        <w:tc>
          <w:tcPr>
            <w:tcW w:w="1018" w:type="dxa"/>
            <w:tcBorders>
              <w:top w:val="nil"/>
              <w:left w:val="nil"/>
              <w:bottom w:val="single" w:sz="4" w:space="0" w:color="auto"/>
              <w:right w:val="single" w:sz="4" w:space="0" w:color="auto"/>
            </w:tcBorders>
            <w:shd w:val="clear" w:color="auto" w:fill="auto"/>
            <w:vAlign w:val="center"/>
          </w:tcPr>
          <w:p w14:paraId="3025563F" w14:textId="17B0F344" w:rsidR="006202D0" w:rsidRPr="00FE288A" w:rsidRDefault="006202D0" w:rsidP="00501186">
            <w:pPr>
              <w:jc w:val="center"/>
              <w:rPr>
                <w:color w:val="000000"/>
                <w:sz w:val="20"/>
                <w:szCs w:val="20"/>
              </w:rPr>
            </w:pPr>
            <w:r w:rsidRPr="00FE288A">
              <w:rPr>
                <w:color w:val="000000"/>
                <w:sz w:val="20"/>
                <w:szCs w:val="20"/>
              </w:rPr>
              <w:t>11,25</w:t>
            </w:r>
          </w:p>
        </w:tc>
        <w:tc>
          <w:tcPr>
            <w:tcW w:w="1324" w:type="dxa"/>
            <w:gridSpan w:val="2"/>
            <w:tcBorders>
              <w:top w:val="single" w:sz="4" w:space="0" w:color="auto"/>
              <w:left w:val="nil"/>
              <w:bottom w:val="nil"/>
              <w:right w:val="single" w:sz="4" w:space="0" w:color="auto"/>
            </w:tcBorders>
            <w:shd w:val="clear" w:color="auto" w:fill="auto"/>
            <w:vAlign w:val="center"/>
          </w:tcPr>
          <w:p w14:paraId="236A886E" w14:textId="1C4D9DEE" w:rsidR="006202D0" w:rsidRPr="00FE288A" w:rsidRDefault="006202D0" w:rsidP="006202D0">
            <w:pPr>
              <w:jc w:val="center"/>
              <w:rPr>
                <w:color w:val="000000"/>
                <w:sz w:val="20"/>
                <w:szCs w:val="20"/>
              </w:rPr>
            </w:pPr>
            <w:r w:rsidRPr="00501186">
              <w:rPr>
                <w:color w:val="000000"/>
                <w:sz w:val="20"/>
                <w:szCs w:val="20"/>
              </w:rPr>
              <w:t>нет</w:t>
            </w:r>
          </w:p>
        </w:tc>
      </w:tr>
      <w:tr w:rsidR="00501186" w:rsidRPr="00501186" w14:paraId="35A495F1" w14:textId="77777777" w:rsidTr="0082184E">
        <w:trPr>
          <w:trHeight w:val="96"/>
          <w:jc w:val="center"/>
        </w:trPr>
        <w:tc>
          <w:tcPr>
            <w:tcW w:w="15827"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14:paraId="37258679" w14:textId="77777777" w:rsidR="00501186" w:rsidRPr="00501186" w:rsidRDefault="00501186" w:rsidP="00501186">
            <w:pPr>
              <w:jc w:val="center"/>
              <w:rPr>
                <w:b/>
                <w:bCs/>
                <w:color w:val="000000"/>
                <w:sz w:val="22"/>
                <w:szCs w:val="22"/>
              </w:rPr>
            </w:pPr>
            <w:r w:rsidRPr="00501186">
              <w:rPr>
                <w:b/>
                <w:bCs/>
                <w:color w:val="000000"/>
                <w:sz w:val="22"/>
                <w:szCs w:val="22"/>
              </w:rPr>
              <w:t xml:space="preserve"> Подпрограмма 2  «Эпизоотическое благополучие муниципального округа Воротынский Нижегородской области»</w:t>
            </w:r>
          </w:p>
        </w:tc>
      </w:tr>
      <w:tr w:rsidR="006202D0" w:rsidRPr="00501186" w14:paraId="414E288A"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06190B0E" w14:textId="77777777" w:rsidR="006202D0" w:rsidRPr="00501186" w:rsidRDefault="006202D0" w:rsidP="00501186">
            <w:pPr>
              <w:rPr>
                <w:color w:val="000000"/>
                <w:sz w:val="20"/>
                <w:szCs w:val="20"/>
              </w:rPr>
            </w:pPr>
            <w:r w:rsidRPr="00501186">
              <w:rPr>
                <w:color w:val="000000"/>
                <w:sz w:val="20"/>
                <w:szCs w:val="20"/>
              </w:rPr>
              <w:t>2.1</w:t>
            </w:r>
          </w:p>
        </w:tc>
        <w:tc>
          <w:tcPr>
            <w:tcW w:w="4711" w:type="dxa"/>
            <w:tcBorders>
              <w:top w:val="nil"/>
              <w:left w:val="nil"/>
              <w:bottom w:val="single" w:sz="4" w:space="0" w:color="auto"/>
              <w:right w:val="single" w:sz="4" w:space="0" w:color="auto"/>
            </w:tcBorders>
            <w:shd w:val="clear" w:color="auto" w:fill="auto"/>
            <w:vAlign w:val="center"/>
            <w:hideMark/>
          </w:tcPr>
          <w:p w14:paraId="09C9DD06" w14:textId="68316332" w:rsidR="006202D0" w:rsidRPr="00501186" w:rsidRDefault="006202D0" w:rsidP="00501186">
            <w:pPr>
              <w:rPr>
                <w:color w:val="000000"/>
                <w:sz w:val="18"/>
                <w:szCs w:val="18"/>
              </w:rPr>
            </w:pPr>
            <w:r w:rsidRPr="00FE288A">
              <w:rPr>
                <w:color w:val="000000"/>
                <w:sz w:val="20"/>
                <w:szCs w:val="20"/>
              </w:rPr>
              <w:t>Отсутствие вспышек особо опасных болезней животных, против которых предусмотрено проведение профилактических прививок и лечебно-профилактических обработок</w:t>
            </w:r>
          </w:p>
        </w:tc>
        <w:tc>
          <w:tcPr>
            <w:tcW w:w="1773" w:type="dxa"/>
            <w:tcBorders>
              <w:top w:val="nil"/>
              <w:left w:val="nil"/>
              <w:bottom w:val="single" w:sz="4" w:space="0" w:color="auto"/>
              <w:right w:val="single" w:sz="4" w:space="0" w:color="auto"/>
            </w:tcBorders>
            <w:shd w:val="clear" w:color="auto" w:fill="auto"/>
            <w:vAlign w:val="bottom"/>
            <w:hideMark/>
          </w:tcPr>
          <w:p w14:paraId="2030E6DB" w14:textId="77777777" w:rsidR="006202D0" w:rsidRPr="00501186" w:rsidRDefault="006202D0" w:rsidP="00501186">
            <w:pPr>
              <w:jc w:val="center"/>
              <w:rPr>
                <w:color w:val="000000"/>
                <w:sz w:val="20"/>
                <w:szCs w:val="20"/>
              </w:rPr>
            </w:pPr>
            <w:r w:rsidRPr="00501186">
              <w:rPr>
                <w:color w:val="000000"/>
                <w:sz w:val="20"/>
                <w:szCs w:val="20"/>
              </w:rPr>
              <w:t>Госветуправление</w:t>
            </w:r>
          </w:p>
        </w:tc>
        <w:tc>
          <w:tcPr>
            <w:tcW w:w="1190" w:type="dxa"/>
            <w:tcBorders>
              <w:top w:val="nil"/>
              <w:left w:val="nil"/>
              <w:bottom w:val="single" w:sz="4" w:space="0" w:color="auto"/>
              <w:right w:val="single" w:sz="4" w:space="0" w:color="auto"/>
            </w:tcBorders>
            <w:shd w:val="clear" w:color="auto" w:fill="auto"/>
            <w:vAlign w:val="center"/>
            <w:hideMark/>
          </w:tcPr>
          <w:p w14:paraId="0F151177" w14:textId="77777777" w:rsidR="006202D0" w:rsidRPr="00501186" w:rsidRDefault="006202D0" w:rsidP="00501186">
            <w:pPr>
              <w:jc w:val="right"/>
              <w:rPr>
                <w:color w:val="000000"/>
                <w:sz w:val="20"/>
                <w:szCs w:val="20"/>
              </w:rPr>
            </w:pPr>
            <w:r w:rsidRPr="00501186">
              <w:rPr>
                <w:color w:val="000000"/>
                <w:sz w:val="20"/>
                <w:szCs w:val="20"/>
              </w:rPr>
              <w:t>01.01.2026</w:t>
            </w:r>
          </w:p>
        </w:tc>
        <w:tc>
          <w:tcPr>
            <w:tcW w:w="1190" w:type="dxa"/>
            <w:tcBorders>
              <w:top w:val="nil"/>
              <w:left w:val="nil"/>
              <w:bottom w:val="single" w:sz="4" w:space="0" w:color="auto"/>
              <w:right w:val="single" w:sz="4" w:space="0" w:color="auto"/>
            </w:tcBorders>
            <w:shd w:val="clear" w:color="auto" w:fill="auto"/>
            <w:vAlign w:val="center"/>
            <w:hideMark/>
          </w:tcPr>
          <w:p w14:paraId="364BB4A8" w14:textId="77777777" w:rsidR="006202D0" w:rsidRPr="00501186" w:rsidRDefault="006202D0" w:rsidP="00501186">
            <w:pPr>
              <w:jc w:val="right"/>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hideMark/>
          </w:tcPr>
          <w:p w14:paraId="115E743D" w14:textId="77777777" w:rsidR="006202D0" w:rsidRPr="00501186" w:rsidRDefault="006202D0" w:rsidP="00501186">
            <w:pPr>
              <w:jc w:val="right"/>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hideMark/>
          </w:tcPr>
          <w:p w14:paraId="6F9E0E84" w14:textId="77777777" w:rsidR="006202D0" w:rsidRPr="00501186" w:rsidRDefault="006202D0" w:rsidP="00501186">
            <w:pPr>
              <w:jc w:val="right"/>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tcPr>
          <w:p w14:paraId="1D9FCD4D" w14:textId="02C0B849" w:rsidR="006202D0" w:rsidRPr="00501186" w:rsidRDefault="006202D0" w:rsidP="00501186">
            <w:pPr>
              <w:jc w:val="center"/>
              <w:rPr>
                <w:color w:val="000000"/>
                <w:sz w:val="20"/>
                <w:szCs w:val="20"/>
              </w:rPr>
            </w:pPr>
            <w:r w:rsidRPr="00FE288A">
              <w:rPr>
                <w:color w:val="000000"/>
                <w:sz w:val="20"/>
                <w:szCs w:val="20"/>
              </w:rPr>
              <w:t>0</w:t>
            </w:r>
          </w:p>
        </w:tc>
        <w:tc>
          <w:tcPr>
            <w:tcW w:w="1018" w:type="dxa"/>
            <w:tcBorders>
              <w:top w:val="nil"/>
              <w:left w:val="nil"/>
              <w:bottom w:val="single" w:sz="4" w:space="0" w:color="auto"/>
              <w:right w:val="single" w:sz="4" w:space="0" w:color="auto"/>
            </w:tcBorders>
            <w:shd w:val="clear" w:color="auto" w:fill="auto"/>
            <w:vAlign w:val="center"/>
          </w:tcPr>
          <w:p w14:paraId="1693B374" w14:textId="23F82ABB" w:rsidR="006202D0" w:rsidRPr="00501186" w:rsidRDefault="006202D0" w:rsidP="00501186">
            <w:pPr>
              <w:jc w:val="center"/>
              <w:rPr>
                <w:color w:val="000000"/>
                <w:sz w:val="20"/>
                <w:szCs w:val="20"/>
              </w:rPr>
            </w:pPr>
            <w:r w:rsidRPr="00FE288A">
              <w:rPr>
                <w:color w:val="000000"/>
                <w:sz w:val="20"/>
                <w:szCs w:val="20"/>
              </w:rPr>
              <w:t>0</w:t>
            </w:r>
          </w:p>
        </w:tc>
        <w:tc>
          <w:tcPr>
            <w:tcW w:w="1324" w:type="dxa"/>
            <w:gridSpan w:val="2"/>
            <w:tcBorders>
              <w:top w:val="nil"/>
              <w:left w:val="nil"/>
              <w:bottom w:val="single" w:sz="4" w:space="0" w:color="auto"/>
              <w:right w:val="single" w:sz="4" w:space="0" w:color="auto"/>
            </w:tcBorders>
            <w:shd w:val="clear" w:color="auto" w:fill="auto"/>
            <w:vAlign w:val="center"/>
            <w:hideMark/>
          </w:tcPr>
          <w:p w14:paraId="3B58309F" w14:textId="77777777" w:rsidR="006202D0" w:rsidRPr="00501186" w:rsidRDefault="006202D0" w:rsidP="00501186">
            <w:pPr>
              <w:jc w:val="center"/>
              <w:rPr>
                <w:color w:val="000000"/>
                <w:sz w:val="20"/>
                <w:szCs w:val="20"/>
              </w:rPr>
            </w:pPr>
            <w:r w:rsidRPr="00501186">
              <w:rPr>
                <w:color w:val="000000"/>
                <w:sz w:val="20"/>
                <w:szCs w:val="20"/>
              </w:rPr>
              <w:t>нет</w:t>
            </w:r>
          </w:p>
        </w:tc>
      </w:tr>
      <w:tr w:rsidR="006202D0" w:rsidRPr="00501186" w14:paraId="59EBAEBA"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6E761BBC" w14:textId="77777777" w:rsidR="006202D0" w:rsidRPr="00501186" w:rsidRDefault="006202D0" w:rsidP="00501186">
            <w:pPr>
              <w:rPr>
                <w:color w:val="000000"/>
                <w:sz w:val="20"/>
                <w:szCs w:val="20"/>
              </w:rPr>
            </w:pPr>
            <w:r w:rsidRPr="00501186">
              <w:rPr>
                <w:color w:val="000000"/>
                <w:sz w:val="20"/>
                <w:szCs w:val="20"/>
              </w:rPr>
              <w:t>2.2</w:t>
            </w:r>
          </w:p>
        </w:tc>
        <w:tc>
          <w:tcPr>
            <w:tcW w:w="4711" w:type="dxa"/>
            <w:tcBorders>
              <w:top w:val="nil"/>
              <w:left w:val="nil"/>
              <w:bottom w:val="single" w:sz="4" w:space="0" w:color="auto"/>
              <w:right w:val="single" w:sz="4" w:space="0" w:color="auto"/>
            </w:tcBorders>
            <w:shd w:val="clear" w:color="auto" w:fill="auto"/>
            <w:vAlign w:val="center"/>
            <w:hideMark/>
          </w:tcPr>
          <w:p w14:paraId="4412E0D3" w14:textId="1AB1B044" w:rsidR="006202D0" w:rsidRPr="00501186" w:rsidRDefault="006202D0" w:rsidP="00501186">
            <w:pPr>
              <w:rPr>
                <w:color w:val="000000"/>
                <w:sz w:val="18"/>
                <w:szCs w:val="18"/>
              </w:rPr>
            </w:pPr>
            <w:r w:rsidRPr="00FE288A">
              <w:rPr>
                <w:color w:val="000000"/>
                <w:sz w:val="20"/>
                <w:szCs w:val="20"/>
              </w:rPr>
              <w:t>Своевременная ликвидация возникших очагов инфекции в соответствии с инструкциями по борьбе с болезнями животных</w:t>
            </w:r>
          </w:p>
        </w:tc>
        <w:tc>
          <w:tcPr>
            <w:tcW w:w="1773" w:type="dxa"/>
            <w:tcBorders>
              <w:top w:val="nil"/>
              <w:left w:val="nil"/>
              <w:bottom w:val="single" w:sz="4" w:space="0" w:color="auto"/>
              <w:right w:val="single" w:sz="4" w:space="0" w:color="auto"/>
            </w:tcBorders>
            <w:shd w:val="clear" w:color="auto" w:fill="auto"/>
            <w:vAlign w:val="bottom"/>
            <w:hideMark/>
          </w:tcPr>
          <w:p w14:paraId="2347DD4A" w14:textId="77777777" w:rsidR="006202D0" w:rsidRPr="00501186" w:rsidRDefault="006202D0" w:rsidP="00501186">
            <w:pPr>
              <w:jc w:val="center"/>
              <w:rPr>
                <w:color w:val="000000"/>
                <w:sz w:val="20"/>
                <w:szCs w:val="20"/>
              </w:rPr>
            </w:pPr>
            <w:r w:rsidRPr="00501186">
              <w:rPr>
                <w:color w:val="000000"/>
                <w:sz w:val="20"/>
                <w:szCs w:val="20"/>
              </w:rPr>
              <w:t>Госветуправление</w:t>
            </w:r>
          </w:p>
        </w:tc>
        <w:tc>
          <w:tcPr>
            <w:tcW w:w="1190" w:type="dxa"/>
            <w:tcBorders>
              <w:top w:val="nil"/>
              <w:left w:val="nil"/>
              <w:bottom w:val="single" w:sz="4" w:space="0" w:color="auto"/>
              <w:right w:val="single" w:sz="4" w:space="0" w:color="auto"/>
            </w:tcBorders>
            <w:shd w:val="clear" w:color="auto" w:fill="auto"/>
            <w:vAlign w:val="center"/>
            <w:hideMark/>
          </w:tcPr>
          <w:p w14:paraId="1701232C" w14:textId="77777777" w:rsidR="006202D0" w:rsidRPr="00501186" w:rsidRDefault="006202D0" w:rsidP="00501186">
            <w:pPr>
              <w:jc w:val="right"/>
              <w:rPr>
                <w:color w:val="000000"/>
                <w:sz w:val="20"/>
                <w:szCs w:val="20"/>
              </w:rPr>
            </w:pPr>
            <w:r w:rsidRPr="00501186">
              <w:rPr>
                <w:color w:val="000000"/>
                <w:sz w:val="20"/>
                <w:szCs w:val="20"/>
              </w:rPr>
              <w:t>01.01.2026</w:t>
            </w:r>
          </w:p>
        </w:tc>
        <w:tc>
          <w:tcPr>
            <w:tcW w:w="1190" w:type="dxa"/>
            <w:tcBorders>
              <w:top w:val="nil"/>
              <w:left w:val="nil"/>
              <w:bottom w:val="single" w:sz="4" w:space="0" w:color="auto"/>
              <w:right w:val="single" w:sz="4" w:space="0" w:color="auto"/>
            </w:tcBorders>
            <w:shd w:val="clear" w:color="auto" w:fill="auto"/>
            <w:vAlign w:val="center"/>
            <w:hideMark/>
          </w:tcPr>
          <w:p w14:paraId="21AF06CF" w14:textId="77777777" w:rsidR="006202D0" w:rsidRPr="00501186" w:rsidRDefault="006202D0" w:rsidP="00501186">
            <w:pPr>
              <w:jc w:val="right"/>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hideMark/>
          </w:tcPr>
          <w:p w14:paraId="52A4F30A" w14:textId="77777777" w:rsidR="006202D0" w:rsidRPr="00501186" w:rsidRDefault="006202D0" w:rsidP="00501186">
            <w:pPr>
              <w:jc w:val="right"/>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hideMark/>
          </w:tcPr>
          <w:p w14:paraId="1D0C972F" w14:textId="77777777" w:rsidR="006202D0" w:rsidRPr="00501186" w:rsidRDefault="006202D0" w:rsidP="00501186">
            <w:pPr>
              <w:jc w:val="right"/>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tcPr>
          <w:p w14:paraId="0710A3AB" w14:textId="366A77E0" w:rsidR="006202D0" w:rsidRPr="00501186" w:rsidRDefault="006202D0" w:rsidP="00501186">
            <w:pPr>
              <w:jc w:val="center"/>
              <w:rPr>
                <w:color w:val="000000"/>
                <w:sz w:val="20"/>
                <w:szCs w:val="20"/>
              </w:rPr>
            </w:pPr>
            <w:r w:rsidRPr="00FE288A">
              <w:rPr>
                <w:color w:val="000000"/>
                <w:sz w:val="20"/>
                <w:szCs w:val="20"/>
              </w:rPr>
              <w:t>0</w:t>
            </w:r>
          </w:p>
        </w:tc>
        <w:tc>
          <w:tcPr>
            <w:tcW w:w="1018" w:type="dxa"/>
            <w:tcBorders>
              <w:top w:val="nil"/>
              <w:left w:val="nil"/>
              <w:bottom w:val="single" w:sz="4" w:space="0" w:color="auto"/>
              <w:right w:val="single" w:sz="4" w:space="0" w:color="auto"/>
            </w:tcBorders>
            <w:shd w:val="clear" w:color="auto" w:fill="auto"/>
            <w:vAlign w:val="center"/>
          </w:tcPr>
          <w:p w14:paraId="24639670" w14:textId="028C0A06" w:rsidR="006202D0" w:rsidRPr="00501186" w:rsidRDefault="006202D0" w:rsidP="00501186">
            <w:pPr>
              <w:jc w:val="center"/>
              <w:rPr>
                <w:color w:val="000000"/>
                <w:sz w:val="20"/>
                <w:szCs w:val="20"/>
              </w:rPr>
            </w:pPr>
            <w:r w:rsidRPr="00FE288A">
              <w:rPr>
                <w:color w:val="000000"/>
                <w:sz w:val="20"/>
                <w:szCs w:val="20"/>
              </w:rPr>
              <w:t>0</w:t>
            </w:r>
          </w:p>
        </w:tc>
        <w:tc>
          <w:tcPr>
            <w:tcW w:w="1324" w:type="dxa"/>
            <w:gridSpan w:val="2"/>
            <w:tcBorders>
              <w:top w:val="nil"/>
              <w:left w:val="nil"/>
              <w:bottom w:val="single" w:sz="4" w:space="0" w:color="auto"/>
              <w:right w:val="single" w:sz="4" w:space="0" w:color="auto"/>
            </w:tcBorders>
            <w:shd w:val="clear" w:color="auto" w:fill="auto"/>
            <w:vAlign w:val="center"/>
            <w:hideMark/>
          </w:tcPr>
          <w:p w14:paraId="1B8F0CD3" w14:textId="77777777" w:rsidR="006202D0" w:rsidRPr="00501186" w:rsidRDefault="006202D0" w:rsidP="00501186">
            <w:pPr>
              <w:jc w:val="center"/>
              <w:rPr>
                <w:color w:val="000000"/>
                <w:sz w:val="20"/>
                <w:szCs w:val="20"/>
              </w:rPr>
            </w:pPr>
            <w:r w:rsidRPr="00501186">
              <w:rPr>
                <w:color w:val="000000"/>
                <w:sz w:val="20"/>
                <w:szCs w:val="20"/>
              </w:rPr>
              <w:t>нет</w:t>
            </w:r>
          </w:p>
        </w:tc>
      </w:tr>
      <w:tr w:rsidR="00501186" w:rsidRPr="00501186" w14:paraId="7140F0E8" w14:textId="77777777" w:rsidTr="0082184E">
        <w:trPr>
          <w:trHeight w:val="96"/>
          <w:jc w:val="center"/>
        </w:trPr>
        <w:tc>
          <w:tcPr>
            <w:tcW w:w="15827"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14:paraId="419AF8A0" w14:textId="77777777" w:rsidR="00501186" w:rsidRPr="00501186" w:rsidRDefault="00501186" w:rsidP="00501186">
            <w:pPr>
              <w:jc w:val="center"/>
              <w:rPr>
                <w:b/>
                <w:bCs/>
                <w:color w:val="000000"/>
                <w:sz w:val="22"/>
                <w:szCs w:val="22"/>
              </w:rPr>
            </w:pPr>
            <w:r w:rsidRPr="00501186">
              <w:rPr>
                <w:b/>
                <w:bCs/>
                <w:color w:val="000000"/>
                <w:sz w:val="22"/>
                <w:szCs w:val="22"/>
              </w:rPr>
              <w:t>Подпрограмма 3 "Обеспечение реализации муниципальной программы"</w:t>
            </w:r>
          </w:p>
        </w:tc>
      </w:tr>
      <w:tr w:rsidR="006202D0" w:rsidRPr="00501186" w14:paraId="239DA3EA"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6366EBDD" w14:textId="77777777" w:rsidR="006202D0" w:rsidRPr="00501186" w:rsidRDefault="006202D0" w:rsidP="00501186">
            <w:pPr>
              <w:rPr>
                <w:color w:val="000000"/>
                <w:sz w:val="20"/>
                <w:szCs w:val="20"/>
              </w:rPr>
            </w:pPr>
            <w:r w:rsidRPr="00501186">
              <w:rPr>
                <w:color w:val="000000"/>
                <w:sz w:val="20"/>
                <w:szCs w:val="20"/>
              </w:rPr>
              <w:t>3.1</w:t>
            </w:r>
          </w:p>
        </w:tc>
        <w:tc>
          <w:tcPr>
            <w:tcW w:w="4711" w:type="dxa"/>
            <w:tcBorders>
              <w:top w:val="nil"/>
              <w:left w:val="nil"/>
              <w:bottom w:val="single" w:sz="4" w:space="0" w:color="auto"/>
              <w:right w:val="single" w:sz="4" w:space="0" w:color="auto"/>
            </w:tcBorders>
            <w:shd w:val="clear" w:color="auto" w:fill="auto"/>
            <w:vAlign w:val="center"/>
            <w:hideMark/>
          </w:tcPr>
          <w:p w14:paraId="7E737996" w14:textId="2F19F064" w:rsidR="006202D0" w:rsidRPr="00501186" w:rsidRDefault="006202D0" w:rsidP="00501186">
            <w:pPr>
              <w:rPr>
                <w:color w:val="000000"/>
                <w:sz w:val="20"/>
                <w:szCs w:val="20"/>
              </w:rPr>
            </w:pPr>
            <w:r w:rsidRPr="00FE288A">
              <w:rPr>
                <w:color w:val="000000"/>
                <w:sz w:val="20"/>
                <w:szCs w:val="20"/>
              </w:rPr>
              <w:t>Уровень участия муниципального округа Воротынский Нижегородской области государственной программы (наличие в муниципальном округе Воротынский Нижегородской области муниципальной программы развития агропромышленного комплекса)  100 %</w:t>
            </w:r>
          </w:p>
        </w:tc>
        <w:tc>
          <w:tcPr>
            <w:tcW w:w="1773" w:type="dxa"/>
            <w:tcBorders>
              <w:top w:val="nil"/>
              <w:left w:val="nil"/>
              <w:bottom w:val="single" w:sz="4" w:space="0" w:color="auto"/>
              <w:right w:val="single" w:sz="4" w:space="0" w:color="auto"/>
            </w:tcBorders>
            <w:shd w:val="clear" w:color="auto" w:fill="auto"/>
            <w:vAlign w:val="center"/>
            <w:hideMark/>
          </w:tcPr>
          <w:p w14:paraId="2F0C7CCF" w14:textId="44683589" w:rsidR="006202D0" w:rsidRPr="00501186" w:rsidRDefault="006202D0" w:rsidP="006202D0">
            <w:pPr>
              <w:jc w:val="center"/>
              <w:rPr>
                <w:color w:val="000000"/>
                <w:sz w:val="20"/>
                <w:szCs w:val="20"/>
              </w:rPr>
            </w:pPr>
            <w:r w:rsidRPr="00501186">
              <w:rPr>
                <w:color w:val="000000"/>
                <w:sz w:val="20"/>
                <w:szCs w:val="20"/>
              </w:rPr>
              <w:t>Управление сельского хозяйства</w:t>
            </w:r>
          </w:p>
        </w:tc>
        <w:tc>
          <w:tcPr>
            <w:tcW w:w="1190" w:type="dxa"/>
            <w:tcBorders>
              <w:top w:val="nil"/>
              <w:left w:val="nil"/>
              <w:bottom w:val="single" w:sz="4" w:space="0" w:color="auto"/>
              <w:right w:val="single" w:sz="4" w:space="0" w:color="auto"/>
            </w:tcBorders>
            <w:shd w:val="clear" w:color="auto" w:fill="auto"/>
            <w:vAlign w:val="center"/>
            <w:hideMark/>
          </w:tcPr>
          <w:p w14:paraId="0D1CDADB" w14:textId="18192951" w:rsidR="006202D0" w:rsidRPr="00501186" w:rsidRDefault="006202D0" w:rsidP="006202D0">
            <w:pPr>
              <w:jc w:val="center"/>
              <w:rPr>
                <w:color w:val="000000"/>
                <w:sz w:val="20"/>
                <w:szCs w:val="20"/>
              </w:rPr>
            </w:pPr>
            <w:r w:rsidRPr="00501186">
              <w:rPr>
                <w:color w:val="000000"/>
                <w:sz w:val="20"/>
                <w:szCs w:val="20"/>
              </w:rPr>
              <w:t>01.01.2026</w:t>
            </w:r>
          </w:p>
        </w:tc>
        <w:tc>
          <w:tcPr>
            <w:tcW w:w="1190" w:type="dxa"/>
            <w:tcBorders>
              <w:top w:val="nil"/>
              <w:left w:val="nil"/>
              <w:bottom w:val="single" w:sz="4" w:space="0" w:color="auto"/>
              <w:right w:val="single" w:sz="4" w:space="0" w:color="auto"/>
            </w:tcBorders>
            <w:shd w:val="clear" w:color="auto" w:fill="auto"/>
            <w:vAlign w:val="center"/>
            <w:hideMark/>
          </w:tcPr>
          <w:p w14:paraId="2704CC3E" w14:textId="394FDAF8" w:rsidR="006202D0" w:rsidRPr="00501186" w:rsidRDefault="006202D0" w:rsidP="006202D0">
            <w:pPr>
              <w:jc w:val="center"/>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hideMark/>
          </w:tcPr>
          <w:p w14:paraId="7E1C2157" w14:textId="025524CB" w:rsidR="006202D0" w:rsidRPr="00501186" w:rsidRDefault="006202D0" w:rsidP="006202D0">
            <w:pPr>
              <w:jc w:val="center"/>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hideMark/>
          </w:tcPr>
          <w:p w14:paraId="1837F700" w14:textId="6D22DF3E" w:rsidR="006202D0" w:rsidRPr="00501186" w:rsidRDefault="006202D0" w:rsidP="006202D0">
            <w:pPr>
              <w:jc w:val="center"/>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tcPr>
          <w:p w14:paraId="360B8029" w14:textId="20597C09" w:rsidR="006202D0" w:rsidRPr="00501186" w:rsidRDefault="006202D0" w:rsidP="00501186">
            <w:pPr>
              <w:jc w:val="center"/>
              <w:rPr>
                <w:color w:val="000000"/>
                <w:sz w:val="20"/>
                <w:szCs w:val="20"/>
              </w:rPr>
            </w:pPr>
            <w:r w:rsidRPr="00FE288A">
              <w:rPr>
                <w:color w:val="000000"/>
                <w:sz w:val="20"/>
                <w:szCs w:val="20"/>
              </w:rPr>
              <w:t>100%</w:t>
            </w:r>
          </w:p>
        </w:tc>
        <w:tc>
          <w:tcPr>
            <w:tcW w:w="1018" w:type="dxa"/>
            <w:tcBorders>
              <w:top w:val="nil"/>
              <w:left w:val="nil"/>
              <w:bottom w:val="single" w:sz="4" w:space="0" w:color="auto"/>
              <w:right w:val="single" w:sz="4" w:space="0" w:color="auto"/>
            </w:tcBorders>
            <w:shd w:val="clear" w:color="auto" w:fill="auto"/>
            <w:vAlign w:val="center"/>
          </w:tcPr>
          <w:p w14:paraId="72407178" w14:textId="26EE0F20" w:rsidR="006202D0" w:rsidRPr="00501186" w:rsidRDefault="006202D0" w:rsidP="00501186">
            <w:pPr>
              <w:jc w:val="center"/>
              <w:rPr>
                <w:color w:val="000000"/>
                <w:sz w:val="20"/>
                <w:szCs w:val="20"/>
              </w:rPr>
            </w:pPr>
            <w:r w:rsidRPr="00FE288A">
              <w:rPr>
                <w:color w:val="000000"/>
                <w:sz w:val="20"/>
                <w:szCs w:val="20"/>
              </w:rPr>
              <w:t>100</w:t>
            </w:r>
            <w:r w:rsidRPr="00FE288A">
              <w:rPr>
                <w:color w:val="000000"/>
                <w:sz w:val="20"/>
                <w:szCs w:val="20"/>
              </w:rPr>
              <w:t>%</w:t>
            </w:r>
          </w:p>
        </w:tc>
        <w:tc>
          <w:tcPr>
            <w:tcW w:w="1324" w:type="dxa"/>
            <w:gridSpan w:val="2"/>
            <w:tcBorders>
              <w:top w:val="nil"/>
              <w:left w:val="nil"/>
              <w:bottom w:val="single" w:sz="4" w:space="0" w:color="auto"/>
              <w:right w:val="single" w:sz="4" w:space="0" w:color="auto"/>
            </w:tcBorders>
            <w:shd w:val="clear" w:color="auto" w:fill="auto"/>
            <w:vAlign w:val="center"/>
            <w:hideMark/>
          </w:tcPr>
          <w:p w14:paraId="2D4DFADC" w14:textId="77777777" w:rsidR="006202D0" w:rsidRPr="00501186" w:rsidRDefault="006202D0" w:rsidP="00501186">
            <w:pPr>
              <w:jc w:val="center"/>
              <w:rPr>
                <w:color w:val="000000"/>
                <w:sz w:val="20"/>
                <w:szCs w:val="20"/>
              </w:rPr>
            </w:pPr>
            <w:r w:rsidRPr="00501186">
              <w:rPr>
                <w:color w:val="000000"/>
                <w:sz w:val="20"/>
                <w:szCs w:val="20"/>
              </w:rPr>
              <w:t>нет</w:t>
            </w:r>
          </w:p>
        </w:tc>
      </w:tr>
      <w:tr w:rsidR="006202D0" w:rsidRPr="00501186" w14:paraId="3F5EA504"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tcPr>
          <w:p w14:paraId="55E5D724" w14:textId="008BA80B" w:rsidR="006202D0" w:rsidRPr="00FE288A" w:rsidRDefault="006202D0" w:rsidP="00501186">
            <w:pPr>
              <w:rPr>
                <w:color w:val="000000"/>
                <w:sz w:val="20"/>
                <w:szCs w:val="20"/>
              </w:rPr>
            </w:pPr>
            <w:r w:rsidRPr="00FE288A">
              <w:rPr>
                <w:color w:val="000000"/>
                <w:sz w:val="20"/>
                <w:szCs w:val="20"/>
              </w:rPr>
              <w:t>3.2</w:t>
            </w:r>
          </w:p>
        </w:tc>
        <w:tc>
          <w:tcPr>
            <w:tcW w:w="4711" w:type="dxa"/>
            <w:tcBorders>
              <w:top w:val="nil"/>
              <w:left w:val="nil"/>
              <w:bottom w:val="single" w:sz="4" w:space="0" w:color="auto"/>
              <w:right w:val="single" w:sz="4" w:space="0" w:color="auto"/>
            </w:tcBorders>
            <w:shd w:val="clear" w:color="auto" w:fill="auto"/>
            <w:vAlign w:val="center"/>
          </w:tcPr>
          <w:p w14:paraId="6D7B7304" w14:textId="1127F8C2" w:rsidR="006202D0" w:rsidRPr="00FE288A" w:rsidRDefault="006202D0" w:rsidP="00501186">
            <w:pPr>
              <w:rPr>
                <w:color w:val="000000"/>
                <w:sz w:val="20"/>
                <w:szCs w:val="20"/>
              </w:rPr>
            </w:pPr>
            <w:r w:rsidRPr="00FE288A">
              <w:rPr>
                <w:color w:val="000000"/>
                <w:sz w:val="20"/>
                <w:szCs w:val="20"/>
              </w:rPr>
              <w:t>Укомплектованность должностей муниципальной службы в Управлении сельского хозяйства администрации муниципального округа Воротынский Нижегородской области  100 %</w:t>
            </w:r>
          </w:p>
        </w:tc>
        <w:tc>
          <w:tcPr>
            <w:tcW w:w="1773" w:type="dxa"/>
            <w:tcBorders>
              <w:top w:val="nil"/>
              <w:left w:val="nil"/>
              <w:bottom w:val="single" w:sz="4" w:space="0" w:color="auto"/>
              <w:right w:val="single" w:sz="4" w:space="0" w:color="auto"/>
            </w:tcBorders>
            <w:shd w:val="clear" w:color="auto" w:fill="auto"/>
            <w:vAlign w:val="center"/>
          </w:tcPr>
          <w:p w14:paraId="33F852B8" w14:textId="6DDB2D21" w:rsidR="006202D0" w:rsidRPr="00FE288A" w:rsidRDefault="006202D0" w:rsidP="006202D0">
            <w:pPr>
              <w:jc w:val="center"/>
              <w:rPr>
                <w:color w:val="000000"/>
                <w:sz w:val="20"/>
                <w:szCs w:val="20"/>
              </w:rPr>
            </w:pPr>
            <w:r w:rsidRPr="00501186">
              <w:rPr>
                <w:color w:val="000000"/>
                <w:sz w:val="20"/>
                <w:szCs w:val="20"/>
              </w:rPr>
              <w:t>Управление сельского хозяйства</w:t>
            </w:r>
          </w:p>
        </w:tc>
        <w:tc>
          <w:tcPr>
            <w:tcW w:w="1190" w:type="dxa"/>
            <w:tcBorders>
              <w:top w:val="nil"/>
              <w:left w:val="nil"/>
              <w:bottom w:val="single" w:sz="4" w:space="0" w:color="auto"/>
              <w:right w:val="single" w:sz="4" w:space="0" w:color="auto"/>
            </w:tcBorders>
            <w:shd w:val="clear" w:color="auto" w:fill="auto"/>
            <w:vAlign w:val="center"/>
          </w:tcPr>
          <w:p w14:paraId="588A36D5" w14:textId="0C5F4281" w:rsidR="006202D0" w:rsidRPr="00FE288A" w:rsidRDefault="006202D0" w:rsidP="006202D0">
            <w:pPr>
              <w:jc w:val="center"/>
              <w:rPr>
                <w:color w:val="000000"/>
                <w:sz w:val="20"/>
                <w:szCs w:val="20"/>
              </w:rPr>
            </w:pPr>
            <w:r w:rsidRPr="00501186">
              <w:rPr>
                <w:color w:val="000000"/>
                <w:sz w:val="20"/>
                <w:szCs w:val="20"/>
              </w:rPr>
              <w:t>01.01.2026</w:t>
            </w:r>
          </w:p>
        </w:tc>
        <w:tc>
          <w:tcPr>
            <w:tcW w:w="1190" w:type="dxa"/>
            <w:tcBorders>
              <w:top w:val="nil"/>
              <w:left w:val="nil"/>
              <w:bottom w:val="single" w:sz="4" w:space="0" w:color="auto"/>
              <w:right w:val="single" w:sz="4" w:space="0" w:color="auto"/>
            </w:tcBorders>
            <w:shd w:val="clear" w:color="auto" w:fill="auto"/>
            <w:vAlign w:val="center"/>
          </w:tcPr>
          <w:p w14:paraId="496668FD" w14:textId="3D86F78D" w:rsidR="006202D0" w:rsidRPr="00FE288A" w:rsidRDefault="006202D0" w:rsidP="006202D0">
            <w:pPr>
              <w:jc w:val="center"/>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tcPr>
          <w:p w14:paraId="78D6830E" w14:textId="7DD3A7E6" w:rsidR="006202D0" w:rsidRPr="00FE288A" w:rsidRDefault="006202D0" w:rsidP="006202D0">
            <w:pPr>
              <w:jc w:val="center"/>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tcPr>
          <w:p w14:paraId="586EA56C" w14:textId="3BDD0DED" w:rsidR="006202D0" w:rsidRPr="00FE288A" w:rsidRDefault="006202D0" w:rsidP="006202D0">
            <w:pPr>
              <w:jc w:val="center"/>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tcPr>
          <w:p w14:paraId="27CD0B75" w14:textId="77700AC1" w:rsidR="006202D0" w:rsidRPr="00FE288A" w:rsidRDefault="006202D0" w:rsidP="00501186">
            <w:pPr>
              <w:jc w:val="center"/>
              <w:rPr>
                <w:color w:val="000000"/>
                <w:sz w:val="20"/>
                <w:szCs w:val="20"/>
              </w:rPr>
            </w:pPr>
            <w:r w:rsidRPr="00FE288A">
              <w:rPr>
                <w:color w:val="000000"/>
                <w:sz w:val="20"/>
                <w:szCs w:val="20"/>
              </w:rPr>
              <w:t>100%</w:t>
            </w:r>
          </w:p>
        </w:tc>
        <w:tc>
          <w:tcPr>
            <w:tcW w:w="1018" w:type="dxa"/>
            <w:tcBorders>
              <w:top w:val="nil"/>
              <w:left w:val="nil"/>
              <w:bottom w:val="single" w:sz="4" w:space="0" w:color="auto"/>
              <w:right w:val="single" w:sz="4" w:space="0" w:color="auto"/>
            </w:tcBorders>
            <w:shd w:val="clear" w:color="auto" w:fill="auto"/>
            <w:vAlign w:val="center"/>
          </w:tcPr>
          <w:p w14:paraId="003D5E93" w14:textId="15C6F40D" w:rsidR="006202D0" w:rsidRPr="00FE288A" w:rsidRDefault="006202D0" w:rsidP="00501186">
            <w:pPr>
              <w:jc w:val="center"/>
              <w:rPr>
                <w:color w:val="000000"/>
                <w:sz w:val="20"/>
                <w:szCs w:val="20"/>
              </w:rPr>
            </w:pPr>
            <w:r w:rsidRPr="00FE288A">
              <w:rPr>
                <w:color w:val="000000"/>
                <w:sz w:val="20"/>
                <w:szCs w:val="20"/>
              </w:rPr>
              <w:t>100</w:t>
            </w:r>
            <w:r w:rsidRPr="00FE288A">
              <w:rPr>
                <w:color w:val="000000"/>
                <w:sz w:val="20"/>
                <w:szCs w:val="20"/>
              </w:rPr>
              <w:t>%</w:t>
            </w:r>
          </w:p>
        </w:tc>
        <w:tc>
          <w:tcPr>
            <w:tcW w:w="1324" w:type="dxa"/>
            <w:gridSpan w:val="2"/>
            <w:tcBorders>
              <w:top w:val="nil"/>
              <w:left w:val="nil"/>
              <w:bottom w:val="single" w:sz="4" w:space="0" w:color="auto"/>
              <w:right w:val="single" w:sz="4" w:space="0" w:color="auto"/>
            </w:tcBorders>
            <w:shd w:val="clear" w:color="auto" w:fill="auto"/>
            <w:vAlign w:val="center"/>
          </w:tcPr>
          <w:p w14:paraId="4D61E36D" w14:textId="49626B61" w:rsidR="006202D0" w:rsidRPr="00FE288A" w:rsidRDefault="006202D0" w:rsidP="00501186">
            <w:pPr>
              <w:jc w:val="center"/>
              <w:rPr>
                <w:color w:val="000000"/>
                <w:sz w:val="20"/>
                <w:szCs w:val="20"/>
              </w:rPr>
            </w:pPr>
            <w:r w:rsidRPr="00501186">
              <w:rPr>
                <w:color w:val="000000"/>
                <w:sz w:val="20"/>
                <w:szCs w:val="20"/>
              </w:rPr>
              <w:t>нет</w:t>
            </w:r>
          </w:p>
        </w:tc>
      </w:tr>
      <w:tr w:rsidR="00501186" w:rsidRPr="00501186" w14:paraId="088AEBC4" w14:textId="77777777" w:rsidTr="0082184E">
        <w:trPr>
          <w:trHeight w:val="96"/>
          <w:jc w:val="center"/>
        </w:trPr>
        <w:tc>
          <w:tcPr>
            <w:tcW w:w="15827"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14:paraId="71A60140" w14:textId="77777777" w:rsidR="00501186" w:rsidRPr="00501186" w:rsidRDefault="00501186" w:rsidP="00501186">
            <w:pPr>
              <w:jc w:val="center"/>
              <w:rPr>
                <w:b/>
                <w:bCs/>
                <w:color w:val="000000"/>
                <w:sz w:val="22"/>
                <w:szCs w:val="22"/>
              </w:rPr>
            </w:pPr>
            <w:r w:rsidRPr="00501186">
              <w:rPr>
                <w:b/>
                <w:bCs/>
                <w:color w:val="000000"/>
                <w:sz w:val="22"/>
                <w:szCs w:val="22"/>
              </w:rPr>
              <w:t>Подпрограмма 4 «Борьба с борщевиком»</w:t>
            </w:r>
          </w:p>
        </w:tc>
      </w:tr>
      <w:tr w:rsidR="006202D0" w:rsidRPr="00501186" w14:paraId="1FE30452" w14:textId="77777777" w:rsidTr="0082184E">
        <w:trPr>
          <w:trHeight w:val="96"/>
          <w:jc w:val="center"/>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548366E3" w14:textId="77777777" w:rsidR="00501186" w:rsidRPr="00501186" w:rsidRDefault="00501186" w:rsidP="00501186">
            <w:pPr>
              <w:rPr>
                <w:color w:val="000000"/>
                <w:sz w:val="20"/>
                <w:szCs w:val="20"/>
              </w:rPr>
            </w:pPr>
            <w:r w:rsidRPr="00501186">
              <w:rPr>
                <w:color w:val="000000"/>
                <w:sz w:val="20"/>
                <w:szCs w:val="20"/>
              </w:rPr>
              <w:t>4.1</w:t>
            </w:r>
          </w:p>
        </w:tc>
        <w:tc>
          <w:tcPr>
            <w:tcW w:w="4711" w:type="dxa"/>
            <w:tcBorders>
              <w:top w:val="nil"/>
              <w:left w:val="nil"/>
              <w:bottom w:val="single" w:sz="4" w:space="0" w:color="auto"/>
              <w:right w:val="single" w:sz="4" w:space="0" w:color="auto"/>
            </w:tcBorders>
            <w:shd w:val="clear" w:color="auto" w:fill="auto"/>
            <w:vAlign w:val="bottom"/>
            <w:hideMark/>
          </w:tcPr>
          <w:p w14:paraId="500F0481" w14:textId="77777777" w:rsidR="00501186" w:rsidRPr="00501186" w:rsidRDefault="00501186" w:rsidP="00501186">
            <w:pPr>
              <w:rPr>
                <w:color w:val="000000"/>
                <w:sz w:val="20"/>
                <w:szCs w:val="20"/>
              </w:rPr>
            </w:pPr>
            <w:r w:rsidRPr="00501186">
              <w:rPr>
                <w:color w:val="000000"/>
                <w:sz w:val="20"/>
                <w:szCs w:val="20"/>
              </w:rPr>
              <w:t>Недопущение дальнейшего распространения растения борщевик Сосновского и предотвращение несчастных случаев в связи с ожогами соком растения</w:t>
            </w:r>
          </w:p>
        </w:tc>
        <w:tc>
          <w:tcPr>
            <w:tcW w:w="1773" w:type="dxa"/>
            <w:tcBorders>
              <w:top w:val="nil"/>
              <w:left w:val="nil"/>
              <w:bottom w:val="single" w:sz="4" w:space="0" w:color="auto"/>
              <w:right w:val="single" w:sz="4" w:space="0" w:color="auto"/>
            </w:tcBorders>
            <w:shd w:val="clear" w:color="auto" w:fill="auto"/>
            <w:vAlign w:val="center"/>
            <w:hideMark/>
          </w:tcPr>
          <w:p w14:paraId="6B2CB43C" w14:textId="77777777" w:rsidR="00501186" w:rsidRPr="00501186" w:rsidRDefault="00501186" w:rsidP="006202D0">
            <w:pPr>
              <w:jc w:val="center"/>
              <w:rPr>
                <w:color w:val="000000"/>
                <w:sz w:val="20"/>
                <w:szCs w:val="20"/>
              </w:rPr>
            </w:pPr>
            <w:r w:rsidRPr="00501186">
              <w:rPr>
                <w:color w:val="000000"/>
                <w:sz w:val="20"/>
                <w:szCs w:val="20"/>
              </w:rPr>
              <w:t>Управление сельского хозяйства</w:t>
            </w:r>
          </w:p>
        </w:tc>
        <w:tc>
          <w:tcPr>
            <w:tcW w:w="1190" w:type="dxa"/>
            <w:tcBorders>
              <w:top w:val="nil"/>
              <w:left w:val="nil"/>
              <w:bottom w:val="single" w:sz="4" w:space="0" w:color="auto"/>
              <w:right w:val="single" w:sz="4" w:space="0" w:color="auto"/>
            </w:tcBorders>
            <w:shd w:val="clear" w:color="auto" w:fill="auto"/>
            <w:vAlign w:val="center"/>
            <w:hideMark/>
          </w:tcPr>
          <w:p w14:paraId="2D0B46CD" w14:textId="77777777" w:rsidR="00501186" w:rsidRPr="00501186" w:rsidRDefault="00501186" w:rsidP="006202D0">
            <w:pPr>
              <w:jc w:val="center"/>
              <w:rPr>
                <w:color w:val="000000"/>
                <w:sz w:val="20"/>
                <w:szCs w:val="20"/>
              </w:rPr>
            </w:pPr>
            <w:r w:rsidRPr="00501186">
              <w:rPr>
                <w:color w:val="000000"/>
                <w:sz w:val="20"/>
                <w:szCs w:val="20"/>
              </w:rPr>
              <w:t>01.01.2026</w:t>
            </w:r>
          </w:p>
        </w:tc>
        <w:tc>
          <w:tcPr>
            <w:tcW w:w="1190" w:type="dxa"/>
            <w:tcBorders>
              <w:top w:val="nil"/>
              <w:left w:val="nil"/>
              <w:bottom w:val="single" w:sz="4" w:space="0" w:color="auto"/>
              <w:right w:val="single" w:sz="4" w:space="0" w:color="auto"/>
            </w:tcBorders>
            <w:shd w:val="clear" w:color="auto" w:fill="auto"/>
            <w:vAlign w:val="center"/>
            <w:hideMark/>
          </w:tcPr>
          <w:p w14:paraId="24A7FA9E" w14:textId="77777777" w:rsidR="00501186" w:rsidRPr="00501186" w:rsidRDefault="00501186" w:rsidP="006202D0">
            <w:pPr>
              <w:jc w:val="center"/>
              <w:rPr>
                <w:color w:val="000000"/>
                <w:sz w:val="20"/>
                <w:szCs w:val="20"/>
              </w:rPr>
            </w:pPr>
            <w:r w:rsidRPr="00501186">
              <w:rPr>
                <w:color w:val="000000"/>
                <w:sz w:val="20"/>
                <w:szCs w:val="20"/>
              </w:rPr>
              <w:t>31.12.2026</w:t>
            </w:r>
          </w:p>
        </w:tc>
        <w:tc>
          <w:tcPr>
            <w:tcW w:w="1190" w:type="dxa"/>
            <w:tcBorders>
              <w:top w:val="nil"/>
              <w:left w:val="nil"/>
              <w:bottom w:val="single" w:sz="4" w:space="0" w:color="auto"/>
              <w:right w:val="single" w:sz="4" w:space="0" w:color="auto"/>
            </w:tcBorders>
            <w:shd w:val="clear" w:color="auto" w:fill="auto"/>
            <w:vAlign w:val="center"/>
            <w:hideMark/>
          </w:tcPr>
          <w:p w14:paraId="5B465890" w14:textId="77777777" w:rsidR="00501186" w:rsidRPr="00501186" w:rsidRDefault="00501186" w:rsidP="006202D0">
            <w:pPr>
              <w:jc w:val="center"/>
              <w:rPr>
                <w:color w:val="000000"/>
                <w:sz w:val="20"/>
                <w:szCs w:val="20"/>
              </w:rPr>
            </w:pPr>
            <w:r w:rsidRPr="00501186">
              <w:rPr>
                <w:color w:val="000000"/>
                <w:sz w:val="20"/>
                <w:szCs w:val="20"/>
              </w:rPr>
              <w:t>01.01.2026</w:t>
            </w:r>
          </w:p>
        </w:tc>
        <w:tc>
          <w:tcPr>
            <w:tcW w:w="1198" w:type="dxa"/>
            <w:tcBorders>
              <w:top w:val="nil"/>
              <w:left w:val="nil"/>
              <w:bottom w:val="single" w:sz="4" w:space="0" w:color="auto"/>
              <w:right w:val="single" w:sz="4" w:space="0" w:color="auto"/>
            </w:tcBorders>
            <w:shd w:val="clear" w:color="auto" w:fill="auto"/>
            <w:vAlign w:val="center"/>
            <w:hideMark/>
          </w:tcPr>
          <w:p w14:paraId="34C06BFF" w14:textId="77777777" w:rsidR="00501186" w:rsidRPr="00501186" w:rsidRDefault="00501186" w:rsidP="006202D0">
            <w:pPr>
              <w:jc w:val="center"/>
              <w:rPr>
                <w:color w:val="000000"/>
                <w:sz w:val="20"/>
                <w:szCs w:val="20"/>
              </w:rPr>
            </w:pPr>
            <w:r w:rsidRPr="00501186">
              <w:rPr>
                <w:color w:val="000000"/>
                <w:sz w:val="20"/>
                <w:szCs w:val="20"/>
              </w:rPr>
              <w:t>31.12.2026</w:t>
            </w:r>
          </w:p>
        </w:tc>
        <w:tc>
          <w:tcPr>
            <w:tcW w:w="1714" w:type="dxa"/>
            <w:tcBorders>
              <w:top w:val="nil"/>
              <w:left w:val="nil"/>
              <w:bottom w:val="single" w:sz="4" w:space="0" w:color="auto"/>
              <w:right w:val="single" w:sz="4" w:space="0" w:color="auto"/>
            </w:tcBorders>
            <w:shd w:val="clear" w:color="auto" w:fill="auto"/>
            <w:vAlign w:val="center"/>
          </w:tcPr>
          <w:p w14:paraId="54FBEDC0" w14:textId="3095A1E1" w:rsidR="00501186" w:rsidRPr="00501186" w:rsidRDefault="006202D0" w:rsidP="00501186">
            <w:pPr>
              <w:jc w:val="center"/>
              <w:rPr>
                <w:color w:val="000000"/>
                <w:sz w:val="20"/>
                <w:szCs w:val="20"/>
              </w:rPr>
            </w:pPr>
            <w:r w:rsidRPr="00FE288A">
              <w:rPr>
                <w:color w:val="000000"/>
                <w:sz w:val="20"/>
                <w:szCs w:val="20"/>
              </w:rPr>
              <w:t>20%</w:t>
            </w:r>
          </w:p>
        </w:tc>
        <w:tc>
          <w:tcPr>
            <w:tcW w:w="1018" w:type="dxa"/>
            <w:tcBorders>
              <w:top w:val="nil"/>
              <w:left w:val="nil"/>
              <w:bottom w:val="single" w:sz="4" w:space="0" w:color="auto"/>
              <w:right w:val="single" w:sz="4" w:space="0" w:color="auto"/>
            </w:tcBorders>
            <w:shd w:val="clear" w:color="auto" w:fill="auto"/>
            <w:vAlign w:val="center"/>
          </w:tcPr>
          <w:p w14:paraId="5FDCCFF7" w14:textId="0C8D5DC2" w:rsidR="00501186" w:rsidRPr="00501186" w:rsidRDefault="006202D0" w:rsidP="00501186">
            <w:pPr>
              <w:jc w:val="center"/>
              <w:rPr>
                <w:color w:val="000000"/>
                <w:sz w:val="20"/>
                <w:szCs w:val="20"/>
              </w:rPr>
            </w:pPr>
            <w:r w:rsidRPr="00FE288A">
              <w:rPr>
                <w:color w:val="000000"/>
                <w:sz w:val="20"/>
                <w:szCs w:val="20"/>
              </w:rPr>
              <w:t>0</w:t>
            </w:r>
          </w:p>
        </w:tc>
        <w:tc>
          <w:tcPr>
            <w:tcW w:w="1324" w:type="dxa"/>
            <w:gridSpan w:val="2"/>
            <w:tcBorders>
              <w:top w:val="nil"/>
              <w:left w:val="nil"/>
              <w:bottom w:val="single" w:sz="4" w:space="0" w:color="auto"/>
              <w:right w:val="single" w:sz="4" w:space="0" w:color="auto"/>
            </w:tcBorders>
            <w:shd w:val="clear" w:color="auto" w:fill="auto"/>
            <w:vAlign w:val="center"/>
            <w:hideMark/>
          </w:tcPr>
          <w:p w14:paraId="3523222E" w14:textId="77777777" w:rsidR="00501186" w:rsidRPr="00501186" w:rsidRDefault="00501186" w:rsidP="00501186">
            <w:pPr>
              <w:jc w:val="center"/>
              <w:rPr>
                <w:color w:val="000000"/>
                <w:sz w:val="20"/>
                <w:szCs w:val="20"/>
              </w:rPr>
            </w:pPr>
            <w:r w:rsidRPr="00501186">
              <w:rPr>
                <w:color w:val="000000"/>
                <w:sz w:val="20"/>
                <w:szCs w:val="20"/>
              </w:rPr>
              <w:t>нет</w:t>
            </w:r>
          </w:p>
        </w:tc>
      </w:tr>
      <w:tr w:rsidR="006202D0" w:rsidRPr="00501186" w14:paraId="12F1DA13" w14:textId="77777777" w:rsidTr="0082184E">
        <w:trPr>
          <w:trHeight w:val="300"/>
          <w:jc w:val="center"/>
        </w:trPr>
        <w:tc>
          <w:tcPr>
            <w:tcW w:w="519" w:type="dxa"/>
            <w:tcBorders>
              <w:top w:val="nil"/>
              <w:left w:val="nil"/>
              <w:bottom w:val="nil"/>
              <w:right w:val="nil"/>
            </w:tcBorders>
            <w:shd w:val="clear" w:color="auto" w:fill="auto"/>
            <w:noWrap/>
            <w:vAlign w:val="bottom"/>
            <w:hideMark/>
          </w:tcPr>
          <w:p w14:paraId="63298DD0" w14:textId="77777777" w:rsidR="00501186" w:rsidRPr="00501186" w:rsidRDefault="00501186" w:rsidP="00501186">
            <w:pPr>
              <w:rPr>
                <w:rFonts w:ascii="Calibri" w:hAnsi="Calibri" w:cs="Calibri"/>
                <w:color w:val="000000"/>
                <w:sz w:val="22"/>
                <w:szCs w:val="22"/>
              </w:rPr>
            </w:pPr>
          </w:p>
        </w:tc>
        <w:tc>
          <w:tcPr>
            <w:tcW w:w="4711" w:type="dxa"/>
            <w:tcBorders>
              <w:top w:val="nil"/>
              <w:left w:val="nil"/>
              <w:bottom w:val="nil"/>
              <w:right w:val="nil"/>
            </w:tcBorders>
            <w:shd w:val="clear" w:color="auto" w:fill="auto"/>
            <w:noWrap/>
            <w:vAlign w:val="bottom"/>
            <w:hideMark/>
          </w:tcPr>
          <w:p w14:paraId="4C323E1A" w14:textId="77777777" w:rsidR="00501186" w:rsidRPr="00501186" w:rsidRDefault="00501186" w:rsidP="00501186">
            <w:pPr>
              <w:rPr>
                <w:rFonts w:ascii="Calibri" w:hAnsi="Calibri" w:cs="Calibri"/>
                <w:color w:val="FFFFFF"/>
                <w:sz w:val="22"/>
                <w:szCs w:val="22"/>
              </w:rPr>
            </w:pPr>
          </w:p>
        </w:tc>
        <w:tc>
          <w:tcPr>
            <w:tcW w:w="1773" w:type="dxa"/>
            <w:tcBorders>
              <w:top w:val="nil"/>
              <w:left w:val="nil"/>
              <w:bottom w:val="nil"/>
              <w:right w:val="nil"/>
            </w:tcBorders>
            <w:shd w:val="clear" w:color="auto" w:fill="auto"/>
            <w:noWrap/>
            <w:vAlign w:val="bottom"/>
            <w:hideMark/>
          </w:tcPr>
          <w:p w14:paraId="3E85479C" w14:textId="77777777" w:rsidR="00501186" w:rsidRPr="00501186" w:rsidRDefault="00501186" w:rsidP="00501186">
            <w:pPr>
              <w:rPr>
                <w:rFonts w:ascii="Calibri" w:hAnsi="Calibri" w:cs="Calibri"/>
                <w:color w:val="FFFFFF"/>
                <w:sz w:val="22"/>
                <w:szCs w:val="22"/>
              </w:rPr>
            </w:pPr>
          </w:p>
        </w:tc>
        <w:tc>
          <w:tcPr>
            <w:tcW w:w="1190" w:type="dxa"/>
            <w:tcBorders>
              <w:top w:val="nil"/>
              <w:left w:val="nil"/>
              <w:bottom w:val="nil"/>
              <w:right w:val="nil"/>
            </w:tcBorders>
            <w:shd w:val="clear" w:color="auto" w:fill="auto"/>
            <w:noWrap/>
            <w:vAlign w:val="bottom"/>
            <w:hideMark/>
          </w:tcPr>
          <w:p w14:paraId="1A18EF2F" w14:textId="77777777" w:rsidR="00501186" w:rsidRPr="00501186" w:rsidRDefault="00501186" w:rsidP="00501186">
            <w:pPr>
              <w:rPr>
                <w:rFonts w:ascii="Calibri" w:hAnsi="Calibri" w:cs="Calibri"/>
                <w:color w:val="FFFFFF"/>
                <w:sz w:val="22"/>
                <w:szCs w:val="22"/>
              </w:rPr>
            </w:pPr>
          </w:p>
        </w:tc>
        <w:tc>
          <w:tcPr>
            <w:tcW w:w="1190" w:type="dxa"/>
            <w:tcBorders>
              <w:top w:val="nil"/>
              <w:left w:val="nil"/>
              <w:bottom w:val="nil"/>
              <w:right w:val="nil"/>
            </w:tcBorders>
            <w:shd w:val="clear" w:color="auto" w:fill="auto"/>
            <w:noWrap/>
            <w:vAlign w:val="bottom"/>
            <w:hideMark/>
          </w:tcPr>
          <w:p w14:paraId="499CAACD" w14:textId="77777777" w:rsidR="00501186" w:rsidRPr="00501186" w:rsidRDefault="00501186" w:rsidP="00501186">
            <w:pPr>
              <w:rPr>
                <w:rFonts w:ascii="Calibri" w:hAnsi="Calibri" w:cs="Calibri"/>
                <w:color w:val="FFFFFF"/>
                <w:sz w:val="22"/>
                <w:szCs w:val="22"/>
              </w:rPr>
            </w:pPr>
          </w:p>
        </w:tc>
        <w:tc>
          <w:tcPr>
            <w:tcW w:w="1190" w:type="dxa"/>
            <w:tcBorders>
              <w:top w:val="nil"/>
              <w:left w:val="nil"/>
              <w:bottom w:val="nil"/>
              <w:right w:val="nil"/>
            </w:tcBorders>
            <w:shd w:val="clear" w:color="auto" w:fill="auto"/>
            <w:noWrap/>
            <w:vAlign w:val="bottom"/>
            <w:hideMark/>
          </w:tcPr>
          <w:p w14:paraId="1A515450" w14:textId="77777777" w:rsidR="00501186" w:rsidRPr="00501186" w:rsidRDefault="00501186" w:rsidP="00501186">
            <w:pPr>
              <w:rPr>
                <w:rFonts w:ascii="Calibri" w:hAnsi="Calibri" w:cs="Calibri"/>
                <w:color w:val="000000"/>
                <w:sz w:val="22"/>
                <w:szCs w:val="22"/>
              </w:rPr>
            </w:pPr>
          </w:p>
        </w:tc>
        <w:tc>
          <w:tcPr>
            <w:tcW w:w="1198" w:type="dxa"/>
            <w:tcBorders>
              <w:top w:val="nil"/>
              <w:left w:val="nil"/>
              <w:bottom w:val="nil"/>
              <w:right w:val="nil"/>
            </w:tcBorders>
            <w:shd w:val="clear" w:color="auto" w:fill="auto"/>
            <w:noWrap/>
            <w:vAlign w:val="bottom"/>
            <w:hideMark/>
          </w:tcPr>
          <w:p w14:paraId="3D1C52BC" w14:textId="77777777" w:rsidR="00501186" w:rsidRPr="00501186" w:rsidRDefault="00501186" w:rsidP="00501186">
            <w:pPr>
              <w:rPr>
                <w:rFonts w:ascii="Calibri" w:hAnsi="Calibri" w:cs="Calibri"/>
                <w:color w:val="000000"/>
                <w:sz w:val="22"/>
                <w:szCs w:val="22"/>
              </w:rPr>
            </w:pPr>
          </w:p>
        </w:tc>
        <w:tc>
          <w:tcPr>
            <w:tcW w:w="1714" w:type="dxa"/>
            <w:tcBorders>
              <w:top w:val="nil"/>
              <w:left w:val="nil"/>
              <w:bottom w:val="nil"/>
              <w:right w:val="nil"/>
            </w:tcBorders>
            <w:shd w:val="clear" w:color="auto" w:fill="auto"/>
            <w:noWrap/>
            <w:vAlign w:val="center"/>
            <w:hideMark/>
          </w:tcPr>
          <w:p w14:paraId="029ECFB1" w14:textId="77777777" w:rsidR="00501186" w:rsidRPr="00501186" w:rsidRDefault="00501186" w:rsidP="00501186">
            <w:pPr>
              <w:jc w:val="center"/>
              <w:rPr>
                <w:rFonts w:ascii="Calibri" w:hAnsi="Calibri" w:cs="Calibri"/>
                <w:color w:val="000000"/>
                <w:sz w:val="22"/>
                <w:szCs w:val="22"/>
              </w:rPr>
            </w:pPr>
          </w:p>
        </w:tc>
        <w:tc>
          <w:tcPr>
            <w:tcW w:w="1018" w:type="dxa"/>
            <w:tcBorders>
              <w:top w:val="nil"/>
              <w:left w:val="nil"/>
              <w:bottom w:val="nil"/>
              <w:right w:val="nil"/>
            </w:tcBorders>
            <w:shd w:val="clear" w:color="auto" w:fill="auto"/>
            <w:noWrap/>
            <w:vAlign w:val="center"/>
            <w:hideMark/>
          </w:tcPr>
          <w:p w14:paraId="2192612A" w14:textId="77777777" w:rsidR="00501186" w:rsidRPr="00501186" w:rsidRDefault="00501186" w:rsidP="00501186">
            <w:pPr>
              <w:jc w:val="center"/>
              <w:rPr>
                <w:rFonts w:ascii="Calibri" w:hAnsi="Calibri" w:cs="Calibri"/>
                <w:color w:val="000000"/>
                <w:sz w:val="22"/>
                <w:szCs w:val="22"/>
              </w:rPr>
            </w:pPr>
          </w:p>
        </w:tc>
        <w:tc>
          <w:tcPr>
            <w:tcW w:w="1324" w:type="dxa"/>
            <w:gridSpan w:val="2"/>
            <w:tcBorders>
              <w:top w:val="nil"/>
              <w:left w:val="nil"/>
              <w:bottom w:val="nil"/>
              <w:right w:val="nil"/>
            </w:tcBorders>
            <w:shd w:val="clear" w:color="auto" w:fill="auto"/>
            <w:noWrap/>
            <w:vAlign w:val="center"/>
            <w:hideMark/>
          </w:tcPr>
          <w:p w14:paraId="07A65404" w14:textId="77777777" w:rsidR="00501186" w:rsidRPr="00501186" w:rsidRDefault="00501186" w:rsidP="00501186">
            <w:pPr>
              <w:jc w:val="center"/>
              <w:rPr>
                <w:rFonts w:ascii="Calibri" w:hAnsi="Calibri" w:cs="Calibri"/>
                <w:color w:val="000000"/>
                <w:sz w:val="22"/>
                <w:szCs w:val="22"/>
              </w:rPr>
            </w:pPr>
          </w:p>
        </w:tc>
      </w:tr>
      <w:tr w:rsidR="00501186" w:rsidRPr="00501186" w14:paraId="5211C467" w14:textId="77777777" w:rsidTr="0082184E">
        <w:trPr>
          <w:trHeight w:val="705"/>
          <w:jc w:val="center"/>
        </w:trPr>
        <w:tc>
          <w:tcPr>
            <w:tcW w:w="15827" w:type="dxa"/>
            <w:gridSpan w:val="11"/>
            <w:tcBorders>
              <w:top w:val="nil"/>
              <w:left w:val="nil"/>
              <w:bottom w:val="nil"/>
              <w:right w:val="nil"/>
            </w:tcBorders>
            <w:shd w:val="clear" w:color="auto" w:fill="auto"/>
            <w:vAlign w:val="bottom"/>
            <w:hideMark/>
          </w:tcPr>
          <w:p w14:paraId="3A22A69A" w14:textId="5E11B7BF" w:rsidR="0082184E" w:rsidRPr="00FE288A" w:rsidRDefault="00501186" w:rsidP="00501186">
            <w:pPr>
              <w:rPr>
                <w:color w:val="000000"/>
                <w:sz w:val="22"/>
                <w:szCs w:val="22"/>
              </w:rPr>
            </w:pPr>
            <w:r w:rsidRPr="00501186">
              <w:rPr>
                <w:color w:val="000000"/>
                <w:sz w:val="22"/>
                <w:szCs w:val="22"/>
              </w:rPr>
              <w:t>&lt;*&gt; При наличии отклонений плановых сроков реализации мероприятий от фактических приводится краткое описание проблем, а при отсутствии отклонений указывается "нет".</w:t>
            </w:r>
          </w:p>
          <w:p w14:paraId="6347BC5A" w14:textId="77777777" w:rsidR="0082184E" w:rsidRPr="00501186" w:rsidRDefault="0082184E" w:rsidP="00501186">
            <w:pPr>
              <w:rPr>
                <w:color w:val="000000"/>
                <w:sz w:val="22"/>
                <w:szCs w:val="22"/>
              </w:rPr>
            </w:pPr>
            <w:bookmarkStart w:id="0" w:name="_GoBack"/>
            <w:bookmarkEnd w:id="0"/>
          </w:p>
        </w:tc>
      </w:tr>
      <w:tr w:rsidR="00B7716D" w:rsidRPr="00B7716D" w14:paraId="0C28DFB9" w14:textId="77777777" w:rsidTr="0082184E">
        <w:trPr>
          <w:gridAfter w:val="1"/>
          <w:wAfter w:w="547" w:type="dxa"/>
          <w:trHeight w:val="375"/>
          <w:jc w:val="center"/>
        </w:trPr>
        <w:tc>
          <w:tcPr>
            <w:tcW w:w="15280" w:type="dxa"/>
            <w:gridSpan w:val="10"/>
            <w:tcBorders>
              <w:top w:val="nil"/>
              <w:left w:val="nil"/>
              <w:bottom w:val="nil"/>
              <w:right w:val="nil"/>
            </w:tcBorders>
            <w:shd w:val="clear" w:color="auto" w:fill="auto"/>
            <w:noWrap/>
            <w:vAlign w:val="center"/>
            <w:hideMark/>
          </w:tcPr>
          <w:p w14:paraId="1C79EA94" w14:textId="77777777" w:rsidR="00B7716D" w:rsidRPr="00B7716D" w:rsidRDefault="00B7716D" w:rsidP="0082184E">
            <w:pPr>
              <w:jc w:val="center"/>
              <w:rPr>
                <w:color w:val="000000"/>
                <w:sz w:val="28"/>
                <w:szCs w:val="28"/>
              </w:rPr>
            </w:pPr>
            <w:r w:rsidRPr="00B7716D">
              <w:rPr>
                <w:color w:val="000000"/>
                <w:sz w:val="28"/>
                <w:szCs w:val="28"/>
              </w:rPr>
              <w:lastRenderedPageBreak/>
              <w:t>Раздел 3 .</w:t>
            </w:r>
          </w:p>
        </w:tc>
      </w:tr>
      <w:tr w:rsidR="00B7716D" w:rsidRPr="00B7716D" w14:paraId="14084DB2" w14:textId="77777777" w:rsidTr="0082184E">
        <w:trPr>
          <w:gridAfter w:val="1"/>
          <w:wAfter w:w="547" w:type="dxa"/>
          <w:trHeight w:val="375"/>
          <w:jc w:val="center"/>
        </w:trPr>
        <w:tc>
          <w:tcPr>
            <w:tcW w:w="15280" w:type="dxa"/>
            <w:gridSpan w:val="10"/>
            <w:tcBorders>
              <w:top w:val="nil"/>
              <w:left w:val="nil"/>
              <w:bottom w:val="nil"/>
              <w:right w:val="nil"/>
            </w:tcBorders>
            <w:shd w:val="clear" w:color="auto" w:fill="auto"/>
            <w:noWrap/>
            <w:vAlign w:val="center"/>
            <w:hideMark/>
          </w:tcPr>
          <w:p w14:paraId="171B7947" w14:textId="77777777" w:rsidR="00B7716D" w:rsidRPr="00B7716D" w:rsidRDefault="00B7716D" w:rsidP="0082184E">
            <w:pPr>
              <w:jc w:val="center"/>
              <w:rPr>
                <w:color w:val="000000"/>
                <w:sz w:val="28"/>
                <w:szCs w:val="28"/>
              </w:rPr>
            </w:pPr>
            <w:r w:rsidRPr="00B7716D">
              <w:rPr>
                <w:color w:val="000000"/>
                <w:sz w:val="28"/>
                <w:szCs w:val="28"/>
              </w:rPr>
              <w:t>Итоги реализации муниципальной программы, достигнутые за отчетный период (заполняется по итогам года).</w:t>
            </w:r>
          </w:p>
        </w:tc>
      </w:tr>
    </w:tbl>
    <w:p w14:paraId="3D501AD7" w14:textId="77777777" w:rsidR="00B7716D" w:rsidRDefault="00B7716D" w:rsidP="0082184E">
      <w:pPr>
        <w:widowControl w:val="0"/>
        <w:autoSpaceDE w:val="0"/>
        <w:autoSpaceDN w:val="0"/>
        <w:adjustRightInd w:val="0"/>
        <w:jc w:val="center"/>
        <w:outlineLvl w:val="2"/>
        <w:rPr>
          <w:rFonts w:eastAsia="Calibri"/>
          <w:sz w:val="28"/>
          <w:szCs w:val="28"/>
        </w:rPr>
      </w:pPr>
    </w:p>
    <w:tbl>
      <w:tblPr>
        <w:tblW w:w="15354" w:type="dxa"/>
        <w:jc w:val="center"/>
        <w:tblInd w:w="93" w:type="dxa"/>
        <w:tblLook w:val="04A0" w:firstRow="1" w:lastRow="0" w:firstColumn="1" w:lastColumn="0" w:noHBand="0" w:noVBand="1"/>
      </w:tblPr>
      <w:tblGrid>
        <w:gridCol w:w="15354"/>
      </w:tblGrid>
      <w:tr w:rsidR="00B7716D" w:rsidRPr="00B7716D" w14:paraId="7470D4F9" w14:textId="77777777" w:rsidTr="00B7716D">
        <w:trPr>
          <w:trHeight w:val="375"/>
          <w:jc w:val="center"/>
        </w:trPr>
        <w:tc>
          <w:tcPr>
            <w:tcW w:w="15354" w:type="dxa"/>
            <w:tcBorders>
              <w:top w:val="nil"/>
              <w:left w:val="nil"/>
              <w:bottom w:val="nil"/>
              <w:right w:val="nil"/>
            </w:tcBorders>
            <w:shd w:val="clear" w:color="auto" w:fill="auto"/>
            <w:noWrap/>
            <w:vAlign w:val="bottom"/>
            <w:hideMark/>
          </w:tcPr>
          <w:p w14:paraId="5FF92798" w14:textId="27777F99" w:rsidR="00B7716D" w:rsidRPr="00B7716D" w:rsidRDefault="00B7716D" w:rsidP="0082184E">
            <w:pPr>
              <w:jc w:val="center"/>
              <w:rPr>
                <w:color w:val="000000"/>
                <w:sz w:val="28"/>
                <w:szCs w:val="28"/>
              </w:rPr>
            </w:pPr>
            <w:r w:rsidRPr="00B7716D">
              <w:rPr>
                <w:color w:val="000000"/>
                <w:sz w:val="28"/>
                <w:szCs w:val="28"/>
              </w:rPr>
              <w:t>Раздел 4.</w:t>
            </w:r>
          </w:p>
        </w:tc>
      </w:tr>
      <w:tr w:rsidR="00B7716D" w:rsidRPr="00B7716D" w14:paraId="55F810B7" w14:textId="77777777" w:rsidTr="00B7716D">
        <w:trPr>
          <w:trHeight w:val="720"/>
          <w:jc w:val="center"/>
        </w:trPr>
        <w:tc>
          <w:tcPr>
            <w:tcW w:w="15354" w:type="dxa"/>
            <w:tcBorders>
              <w:top w:val="nil"/>
              <w:left w:val="nil"/>
              <w:bottom w:val="nil"/>
              <w:right w:val="nil"/>
            </w:tcBorders>
            <w:shd w:val="clear" w:color="auto" w:fill="auto"/>
            <w:vAlign w:val="center"/>
            <w:hideMark/>
          </w:tcPr>
          <w:p w14:paraId="27A73DBC" w14:textId="77777777" w:rsidR="00B7716D" w:rsidRPr="00B7716D" w:rsidRDefault="00B7716D" w:rsidP="0082184E">
            <w:pPr>
              <w:jc w:val="both"/>
              <w:rPr>
                <w:color w:val="000000"/>
                <w:sz w:val="28"/>
                <w:szCs w:val="28"/>
              </w:rPr>
            </w:pPr>
            <w:r w:rsidRPr="00B7716D">
              <w:rPr>
                <w:color w:val="000000"/>
                <w:sz w:val="28"/>
                <w:szCs w:val="28"/>
              </w:rPr>
              <w:t>Информация об изменениях, внесенных ответственным исполнителем в муниципальную программу</w:t>
            </w:r>
          </w:p>
        </w:tc>
      </w:tr>
      <w:tr w:rsidR="00B7716D" w:rsidRPr="00B7716D" w14:paraId="06EF76C0" w14:textId="77777777" w:rsidTr="00B7716D">
        <w:trPr>
          <w:trHeight w:val="2243"/>
          <w:jc w:val="center"/>
        </w:trPr>
        <w:tc>
          <w:tcPr>
            <w:tcW w:w="15354" w:type="dxa"/>
            <w:tcBorders>
              <w:top w:val="nil"/>
              <w:left w:val="nil"/>
              <w:bottom w:val="nil"/>
              <w:right w:val="nil"/>
            </w:tcBorders>
            <w:shd w:val="clear" w:color="auto" w:fill="auto"/>
            <w:hideMark/>
          </w:tcPr>
          <w:p w14:paraId="28A617E5" w14:textId="77777777" w:rsidR="00B7716D" w:rsidRPr="00B7716D" w:rsidRDefault="00B7716D" w:rsidP="0082184E">
            <w:pPr>
              <w:jc w:val="both"/>
              <w:rPr>
                <w:color w:val="000000"/>
                <w:sz w:val="28"/>
                <w:szCs w:val="28"/>
              </w:rPr>
            </w:pPr>
            <w:r w:rsidRPr="00B7716D">
              <w:rPr>
                <w:color w:val="000000"/>
                <w:sz w:val="28"/>
                <w:szCs w:val="28"/>
              </w:rPr>
              <w:t>Постановления Администрации муниципального округа Воротынский Нижегородской области  "О внесении изменений в муниципальную программу «Развитие агропромышленного комплекса муниципального округа Воротынский Нижегородской области»</w:t>
            </w:r>
            <w:proofErr w:type="gramStart"/>
            <w:r w:rsidRPr="00B7716D">
              <w:rPr>
                <w:color w:val="000000"/>
                <w:sz w:val="28"/>
                <w:szCs w:val="28"/>
              </w:rPr>
              <w:t xml:space="preserve"> ,</w:t>
            </w:r>
            <w:proofErr w:type="gramEnd"/>
            <w:r w:rsidRPr="00B7716D">
              <w:rPr>
                <w:color w:val="000000"/>
                <w:sz w:val="28"/>
                <w:szCs w:val="28"/>
              </w:rPr>
              <w:t xml:space="preserve"> утвержденную постановлением администрации муниципального округа Воротынский от 23.12.2025 № 986 «Об утверждении муниципальной программы «Развитие агропромышленного комплекса муниципального округа Воротынский Нижегородской области»: от 30.12.2025 № 1022, от 31.03.2025 № 221</w:t>
            </w:r>
          </w:p>
        </w:tc>
      </w:tr>
      <w:tr w:rsidR="00B7716D" w:rsidRPr="00B7716D" w14:paraId="65B44F75" w14:textId="77777777" w:rsidTr="00B7716D">
        <w:trPr>
          <w:trHeight w:val="300"/>
          <w:jc w:val="center"/>
        </w:trPr>
        <w:tc>
          <w:tcPr>
            <w:tcW w:w="15354" w:type="dxa"/>
            <w:tcBorders>
              <w:top w:val="nil"/>
              <w:left w:val="nil"/>
              <w:bottom w:val="nil"/>
              <w:right w:val="nil"/>
            </w:tcBorders>
            <w:shd w:val="clear" w:color="auto" w:fill="auto"/>
            <w:noWrap/>
            <w:vAlign w:val="bottom"/>
            <w:hideMark/>
          </w:tcPr>
          <w:p w14:paraId="2BAB4CF6" w14:textId="77777777" w:rsidR="00B7716D" w:rsidRPr="00B7716D" w:rsidRDefault="00B7716D" w:rsidP="00B7716D">
            <w:pPr>
              <w:rPr>
                <w:rFonts w:ascii="Calibri" w:hAnsi="Calibri" w:cs="Calibri"/>
                <w:color w:val="000000"/>
                <w:sz w:val="22"/>
                <w:szCs w:val="22"/>
              </w:rPr>
            </w:pPr>
          </w:p>
        </w:tc>
      </w:tr>
      <w:tr w:rsidR="00B7716D" w:rsidRPr="00B7716D" w14:paraId="65A253F4" w14:textId="77777777" w:rsidTr="00B7716D">
        <w:trPr>
          <w:trHeight w:val="300"/>
          <w:jc w:val="center"/>
        </w:trPr>
        <w:tc>
          <w:tcPr>
            <w:tcW w:w="15354" w:type="dxa"/>
            <w:tcBorders>
              <w:top w:val="nil"/>
              <w:left w:val="nil"/>
              <w:bottom w:val="nil"/>
              <w:right w:val="nil"/>
            </w:tcBorders>
            <w:shd w:val="clear" w:color="auto" w:fill="auto"/>
            <w:noWrap/>
            <w:vAlign w:val="bottom"/>
            <w:hideMark/>
          </w:tcPr>
          <w:p w14:paraId="51593064" w14:textId="77777777" w:rsidR="00B7716D" w:rsidRPr="00B7716D" w:rsidRDefault="00B7716D" w:rsidP="00B7716D">
            <w:pPr>
              <w:rPr>
                <w:rFonts w:ascii="Calibri" w:hAnsi="Calibri" w:cs="Calibri"/>
                <w:color w:val="000000"/>
                <w:sz w:val="22"/>
                <w:szCs w:val="22"/>
              </w:rPr>
            </w:pPr>
          </w:p>
        </w:tc>
      </w:tr>
      <w:tr w:rsidR="00B7716D" w:rsidRPr="00B7716D" w14:paraId="63BC7F84" w14:textId="77777777" w:rsidTr="00B7716D">
        <w:trPr>
          <w:trHeight w:val="375"/>
          <w:jc w:val="center"/>
        </w:trPr>
        <w:tc>
          <w:tcPr>
            <w:tcW w:w="15354" w:type="dxa"/>
            <w:tcBorders>
              <w:top w:val="nil"/>
              <w:left w:val="nil"/>
              <w:bottom w:val="nil"/>
              <w:right w:val="nil"/>
            </w:tcBorders>
            <w:shd w:val="clear" w:color="auto" w:fill="auto"/>
            <w:noWrap/>
            <w:vAlign w:val="bottom"/>
            <w:hideMark/>
          </w:tcPr>
          <w:p w14:paraId="1F7B9980" w14:textId="77777777" w:rsidR="00B7716D" w:rsidRPr="00B7716D" w:rsidRDefault="00B7716D" w:rsidP="00B7716D">
            <w:pPr>
              <w:jc w:val="center"/>
              <w:rPr>
                <w:color w:val="000000"/>
                <w:sz w:val="28"/>
                <w:szCs w:val="28"/>
              </w:rPr>
            </w:pPr>
            <w:r w:rsidRPr="00B7716D">
              <w:rPr>
                <w:color w:val="000000"/>
                <w:sz w:val="28"/>
                <w:szCs w:val="28"/>
              </w:rPr>
              <w:t xml:space="preserve">Раздел 5. </w:t>
            </w:r>
          </w:p>
        </w:tc>
      </w:tr>
      <w:tr w:rsidR="00B7716D" w:rsidRPr="00B7716D" w14:paraId="0A85B0B4" w14:textId="77777777" w:rsidTr="00B7716D">
        <w:trPr>
          <w:trHeight w:val="600"/>
          <w:jc w:val="center"/>
        </w:trPr>
        <w:tc>
          <w:tcPr>
            <w:tcW w:w="15354" w:type="dxa"/>
            <w:tcBorders>
              <w:top w:val="nil"/>
              <w:left w:val="nil"/>
              <w:bottom w:val="nil"/>
              <w:right w:val="nil"/>
            </w:tcBorders>
            <w:shd w:val="clear" w:color="auto" w:fill="auto"/>
            <w:vAlign w:val="center"/>
            <w:hideMark/>
          </w:tcPr>
          <w:p w14:paraId="5174D7C0" w14:textId="77777777" w:rsidR="00B7716D" w:rsidRPr="00B7716D" w:rsidRDefault="00B7716D" w:rsidP="00B7716D">
            <w:pPr>
              <w:jc w:val="center"/>
              <w:rPr>
                <w:color w:val="000000"/>
                <w:sz w:val="28"/>
                <w:szCs w:val="28"/>
              </w:rPr>
            </w:pPr>
            <w:r w:rsidRPr="00B7716D">
              <w:rPr>
                <w:color w:val="000000"/>
                <w:sz w:val="28"/>
                <w:szCs w:val="28"/>
              </w:rPr>
              <w:t>Предложения по дальнейшей реализации муниципальной программы</w:t>
            </w:r>
          </w:p>
        </w:tc>
      </w:tr>
      <w:tr w:rsidR="00B7716D" w:rsidRPr="00B7716D" w14:paraId="20EFEEDE" w14:textId="77777777" w:rsidTr="00B7716D">
        <w:trPr>
          <w:trHeight w:val="1425"/>
          <w:jc w:val="center"/>
        </w:trPr>
        <w:tc>
          <w:tcPr>
            <w:tcW w:w="15354" w:type="dxa"/>
            <w:tcBorders>
              <w:top w:val="nil"/>
              <w:left w:val="nil"/>
              <w:bottom w:val="nil"/>
              <w:right w:val="nil"/>
            </w:tcBorders>
            <w:shd w:val="clear" w:color="auto" w:fill="auto"/>
            <w:hideMark/>
          </w:tcPr>
          <w:p w14:paraId="45D89599" w14:textId="77777777" w:rsidR="00B7716D" w:rsidRPr="00B7716D" w:rsidRDefault="00B7716D" w:rsidP="00B7716D">
            <w:pPr>
              <w:jc w:val="both"/>
              <w:rPr>
                <w:color w:val="000000"/>
                <w:sz w:val="28"/>
                <w:szCs w:val="28"/>
              </w:rPr>
            </w:pPr>
            <w:r w:rsidRPr="00B7716D">
              <w:rPr>
                <w:color w:val="000000"/>
                <w:sz w:val="28"/>
                <w:szCs w:val="28"/>
              </w:rPr>
              <w:t>Так как отклонений от плановой динамики реализации муниципальной программы или воздействия факторов, оказывающих негативное влияние на основные параметры муниципальной программы нет, соответственно предложения отсутствуют.</w:t>
            </w:r>
          </w:p>
        </w:tc>
      </w:tr>
    </w:tbl>
    <w:p w14:paraId="69CC6485" w14:textId="77777777" w:rsidR="00B7716D" w:rsidRDefault="00B7716D" w:rsidP="005F4112">
      <w:pPr>
        <w:widowControl w:val="0"/>
        <w:autoSpaceDE w:val="0"/>
        <w:autoSpaceDN w:val="0"/>
        <w:adjustRightInd w:val="0"/>
        <w:jc w:val="center"/>
        <w:outlineLvl w:val="2"/>
        <w:rPr>
          <w:rFonts w:eastAsia="Calibri"/>
          <w:sz w:val="28"/>
          <w:szCs w:val="28"/>
        </w:rPr>
      </w:pPr>
    </w:p>
    <w:sectPr w:rsidR="00B7716D" w:rsidSect="005F4112">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aavi">
    <w:altName w:val="Cambria Math"/>
    <w:panose1 w:val="02000500000000000000"/>
    <w:charset w:val="01"/>
    <w:family w:val="roman"/>
    <w:notTrueType/>
    <w:pitch w:val="variable"/>
  </w:font>
  <w:font w:name="Arial Cyr">
    <w:panose1 w:val="020B0604020202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733"/>
    <w:multiLevelType w:val="multilevel"/>
    <w:tmpl w:val="8B9419F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20DC6258"/>
    <w:multiLevelType w:val="hybridMultilevel"/>
    <w:tmpl w:val="AC9A2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5A6E9F"/>
    <w:multiLevelType w:val="hybridMultilevel"/>
    <w:tmpl w:val="C72EB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F529ED"/>
    <w:multiLevelType w:val="hybridMultilevel"/>
    <w:tmpl w:val="DF986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E22D58"/>
    <w:multiLevelType w:val="hybridMultilevel"/>
    <w:tmpl w:val="8D9ACF2A"/>
    <w:lvl w:ilvl="0" w:tplc="69E031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0F330E3"/>
    <w:multiLevelType w:val="hybridMultilevel"/>
    <w:tmpl w:val="FFD2A840"/>
    <w:lvl w:ilvl="0" w:tplc="063A5162">
      <w:start w:val="1"/>
      <w:numFmt w:val="decimal"/>
      <w:lvlText w:val="%1."/>
      <w:lvlJc w:val="left"/>
      <w:pPr>
        <w:ind w:left="786"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7D60A6"/>
    <w:multiLevelType w:val="hybridMultilevel"/>
    <w:tmpl w:val="910C01EA"/>
    <w:lvl w:ilvl="0" w:tplc="79BE0F40">
      <w:start w:val="1"/>
      <w:numFmt w:val="decimal"/>
      <w:lvlText w:val="%1."/>
      <w:lvlJc w:val="left"/>
      <w:pPr>
        <w:ind w:left="1287" w:hanging="360"/>
      </w:pPr>
      <w:rPr>
        <w:rFonts w:hint="default"/>
        <w:b w:val="0"/>
        <w:color w:val="000000"/>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7FA"/>
    <w:rsid w:val="0000165F"/>
    <w:rsid w:val="00011674"/>
    <w:rsid w:val="00013888"/>
    <w:rsid w:val="00023141"/>
    <w:rsid w:val="00032743"/>
    <w:rsid w:val="00047475"/>
    <w:rsid w:val="00061AA2"/>
    <w:rsid w:val="00061C7D"/>
    <w:rsid w:val="00065983"/>
    <w:rsid w:val="00077B2F"/>
    <w:rsid w:val="00080768"/>
    <w:rsid w:val="00094317"/>
    <w:rsid w:val="00097FA2"/>
    <w:rsid w:val="000A1FB4"/>
    <w:rsid w:val="000A7857"/>
    <w:rsid w:val="000B5DDD"/>
    <w:rsid w:val="000C31DB"/>
    <w:rsid w:val="000C5A28"/>
    <w:rsid w:val="000C6D2F"/>
    <w:rsid w:val="000F4E3D"/>
    <w:rsid w:val="00104F69"/>
    <w:rsid w:val="00115318"/>
    <w:rsid w:val="00123A9D"/>
    <w:rsid w:val="00126CA0"/>
    <w:rsid w:val="0013411E"/>
    <w:rsid w:val="00145338"/>
    <w:rsid w:val="001530A0"/>
    <w:rsid w:val="00164111"/>
    <w:rsid w:val="00170EEB"/>
    <w:rsid w:val="001715EB"/>
    <w:rsid w:val="0018033C"/>
    <w:rsid w:val="00181003"/>
    <w:rsid w:val="00184CC0"/>
    <w:rsid w:val="00187659"/>
    <w:rsid w:val="001907E2"/>
    <w:rsid w:val="00194346"/>
    <w:rsid w:val="001A0A35"/>
    <w:rsid w:val="001A4E10"/>
    <w:rsid w:val="001A6E75"/>
    <w:rsid w:val="001B04B3"/>
    <w:rsid w:val="001D0002"/>
    <w:rsid w:val="001E3CA0"/>
    <w:rsid w:val="001E6E84"/>
    <w:rsid w:val="001F6731"/>
    <w:rsid w:val="002362C4"/>
    <w:rsid w:val="00240401"/>
    <w:rsid w:val="00240B91"/>
    <w:rsid w:val="00244A40"/>
    <w:rsid w:val="002630AB"/>
    <w:rsid w:val="00263ECA"/>
    <w:rsid w:val="00272FDF"/>
    <w:rsid w:val="00277AF6"/>
    <w:rsid w:val="002946B8"/>
    <w:rsid w:val="002A4CCB"/>
    <w:rsid w:val="002A5A94"/>
    <w:rsid w:val="002A677F"/>
    <w:rsid w:val="002B0ED5"/>
    <w:rsid w:val="002B1D16"/>
    <w:rsid w:val="002C0BF9"/>
    <w:rsid w:val="002D5C2D"/>
    <w:rsid w:val="002F5631"/>
    <w:rsid w:val="002F7A38"/>
    <w:rsid w:val="00301E95"/>
    <w:rsid w:val="00315426"/>
    <w:rsid w:val="0032647F"/>
    <w:rsid w:val="0033194D"/>
    <w:rsid w:val="00351204"/>
    <w:rsid w:val="00352083"/>
    <w:rsid w:val="0035400B"/>
    <w:rsid w:val="00357FAB"/>
    <w:rsid w:val="003635CD"/>
    <w:rsid w:val="0036779C"/>
    <w:rsid w:val="00372FE0"/>
    <w:rsid w:val="00382BAB"/>
    <w:rsid w:val="00386894"/>
    <w:rsid w:val="003A2FDA"/>
    <w:rsid w:val="003B1D52"/>
    <w:rsid w:val="003B1DC9"/>
    <w:rsid w:val="003B385D"/>
    <w:rsid w:val="003B5CBB"/>
    <w:rsid w:val="003C6813"/>
    <w:rsid w:val="003D251E"/>
    <w:rsid w:val="003D7219"/>
    <w:rsid w:val="003D7887"/>
    <w:rsid w:val="003E1739"/>
    <w:rsid w:val="003E3042"/>
    <w:rsid w:val="003E412E"/>
    <w:rsid w:val="003F60BA"/>
    <w:rsid w:val="004051C1"/>
    <w:rsid w:val="00420404"/>
    <w:rsid w:val="00420B44"/>
    <w:rsid w:val="00422474"/>
    <w:rsid w:val="004247FA"/>
    <w:rsid w:val="00454358"/>
    <w:rsid w:val="00457F88"/>
    <w:rsid w:val="004609BD"/>
    <w:rsid w:val="0047096D"/>
    <w:rsid w:val="00474762"/>
    <w:rsid w:val="00493B85"/>
    <w:rsid w:val="00494047"/>
    <w:rsid w:val="004C34B1"/>
    <w:rsid w:val="004D700A"/>
    <w:rsid w:val="004E057A"/>
    <w:rsid w:val="004F061F"/>
    <w:rsid w:val="004F221A"/>
    <w:rsid w:val="004F665B"/>
    <w:rsid w:val="00500B37"/>
    <w:rsid w:val="00501186"/>
    <w:rsid w:val="00504DF4"/>
    <w:rsid w:val="00505C64"/>
    <w:rsid w:val="00516E36"/>
    <w:rsid w:val="005205C1"/>
    <w:rsid w:val="00520F9E"/>
    <w:rsid w:val="005227F6"/>
    <w:rsid w:val="00524DFC"/>
    <w:rsid w:val="00526578"/>
    <w:rsid w:val="00526708"/>
    <w:rsid w:val="00530063"/>
    <w:rsid w:val="00531142"/>
    <w:rsid w:val="0054067C"/>
    <w:rsid w:val="00541A84"/>
    <w:rsid w:val="005449DC"/>
    <w:rsid w:val="0055029D"/>
    <w:rsid w:val="00553176"/>
    <w:rsid w:val="00553ED7"/>
    <w:rsid w:val="005609B5"/>
    <w:rsid w:val="00564D26"/>
    <w:rsid w:val="005949CD"/>
    <w:rsid w:val="00597726"/>
    <w:rsid w:val="005C447D"/>
    <w:rsid w:val="005D122D"/>
    <w:rsid w:val="005E2979"/>
    <w:rsid w:val="005E555D"/>
    <w:rsid w:val="005E5DA3"/>
    <w:rsid w:val="005E670B"/>
    <w:rsid w:val="005E7333"/>
    <w:rsid w:val="005F0CF3"/>
    <w:rsid w:val="005F2EF1"/>
    <w:rsid w:val="005F4112"/>
    <w:rsid w:val="005F5A58"/>
    <w:rsid w:val="005F6A37"/>
    <w:rsid w:val="00601994"/>
    <w:rsid w:val="00611F0E"/>
    <w:rsid w:val="00612221"/>
    <w:rsid w:val="006202D0"/>
    <w:rsid w:val="0062495A"/>
    <w:rsid w:val="00626038"/>
    <w:rsid w:val="00626AD5"/>
    <w:rsid w:val="00627F9A"/>
    <w:rsid w:val="006306D5"/>
    <w:rsid w:val="006426D9"/>
    <w:rsid w:val="0064394D"/>
    <w:rsid w:val="0066057A"/>
    <w:rsid w:val="0066096F"/>
    <w:rsid w:val="00664488"/>
    <w:rsid w:val="00676426"/>
    <w:rsid w:val="00684D1F"/>
    <w:rsid w:val="00685C80"/>
    <w:rsid w:val="00694090"/>
    <w:rsid w:val="006A056C"/>
    <w:rsid w:val="006B08C5"/>
    <w:rsid w:val="006B2633"/>
    <w:rsid w:val="006B3394"/>
    <w:rsid w:val="006B398E"/>
    <w:rsid w:val="006B4B4D"/>
    <w:rsid w:val="006B7121"/>
    <w:rsid w:val="006C677D"/>
    <w:rsid w:val="006C6E0C"/>
    <w:rsid w:val="006D3865"/>
    <w:rsid w:val="006D7279"/>
    <w:rsid w:val="006E540F"/>
    <w:rsid w:val="006E5DC0"/>
    <w:rsid w:val="006F3E1F"/>
    <w:rsid w:val="006F5746"/>
    <w:rsid w:val="007012D5"/>
    <w:rsid w:val="00701873"/>
    <w:rsid w:val="007018F0"/>
    <w:rsid w:val="00705DFF"/>
    <w:rsid w:val="00707943"/>
    <w:rsid w:val="00711ABA"/>
    <w:rsid w:val="0073067D"/>
    <w:rsid w:val="00735C27"/>
    <w:rsid w:val="00740D6C"/>
    <w:rsid w:val="00742D91"/>
    <w:rsid w:val="00745117"/>
    <w:rsid w:val="00757A34"/>
    <w:rsid w:val="00786199"/>
    <w:rsid w:val="00790391"/>
    <w:rsid w:val="0079694C"/>
    <w:rsid w:val="007A54BD"/>
    <w:rsid w:val="007B39F3"/>
    <w:rsid w:val="007C43CD"/>
    <w:rsid w:val="007D31E1"/>
    <w:rsid w:val="007E2D0A"/>
    <w:rsid w:val="00802AD0"/>
    <w:rsid w:val="008034AE"/>
    <w:rsid w:val="00803F98"/>
    <w:rsid w:val="00805735"/>
    <w:rsid w:val="00810099"/>
    <w:rsid w:val="0081782A"/>
    <w:rsid w:val="0082184E"/>
    <w:rsid w:val="00824374"/>
    <w:rsid w:val="00824B4A"/>
    <w:rsid w:val="008336D6"/>
    <w:rsid w:val="00835D37"/>
    <w:rsid w:val="00841DBF"/>
    <w:rsid w:val="008647D4"/>
    <w:rsid w:val="00864D19"/>
    <w:rsid w:val="00865CE3"/>
    <w:rsid w:val="00883E51"/>
    <w:rsid w:val="008A1745"/>
    <w:rsid w:val="008A2556"/>
    <w:rsid w:val="008E1BA9"/>
    <w:rsid w:val="008F3384"/>
    <w:rsid w:val="008F3FE7"/>
    <w:rsid w:val="00904E4C"/>
    <w:rsid w:val="0091334E"/>
    <w:rsid w:val="00913956"/>
    <w:rsid w:val="00914374"/>
    <w:rsid w:val="00921243"/>
    <w:rsid w:val="00922080"/>
    <w:rsid w:val="00922511"/>
    <w:rsid w:val="009313CB"/>
    <w:rsid w:val="009400E4"/>
    <w:rsid w:val="0094282B"/>
    <w:rsid w:val="00950617"/>
    <w:rsid w:val="00960758"/>
    <w:rsid w:val="00975F53"/>
    <w:rsid w:val="009837FA"/>
    <w:rsid w:val="00985A8E"/>
    <w:rsid w:val="00990664"/>
    <w:rsid w:val="009953AF"/>
    <w:rsid w:val="009A73DA"/>
    <w:rsid w:val="009A7533"/>
    <w:rsid w:val="009A78A8"/>
    <w:rsid w:val="009B2F36"/>
    <w:rsid w:val="009C0C35"/>
    <w:rsid w:val="009C2D64"/>
    <w:rsid w:val="009D3DA5"/>
    <w:rsid w:val="009D6A78"/>
    <w:rsid w:val="009E3BEC"/>
    <w:rsid w:val="00A01146"/>
    <w:rsid w:val="00A01AC0"/>
    <w:rsid w:val="00A03751"/>
    <w:rsid w:val="00A205EA"/>
    <w:rsid w:val="00A3071F"/>
    <w:rsid w:val="00A35272"/>
    <w:rsid w:val="00A41D35"/>
    <w:rsid w:val="00A56AD5"/>
    <w:rsid w:val="00A6463C"/>
    <w:rsid w:val="00A723EF"/>
    <w:rsid w:val="00A87671"/>
    <w:rsid w:val="00A92A69"/>
    <w:rsid w:val="00AC0033"/>
    <w:rsid w:val="00AC6683"/>
    <w:rsid w:val="00AC7D17"/>
    <w:rsid w:val="00AE2ED7"/>
    <w:rsid w:val="00AF04B3"/>
    <w:rsid w:val="00AF11C0"/>
    <w:rsid w:val="00AF49CB"/>
    <w:rsid w:val="00AF7B6C"/>
    <w:rsid w:val="00B069CA"/>
    <w:rsid w:val="00B12416"/>
    <w:rsid w:val="00B13792"/>
    <w:rsid w:val="00B23C22"/>
    <w:rsid w:val="00B25ADF"/>
    <w:rsid w:val="00B30B9A"/>
    <w:rsid w:val="00B36DA8"/>
    <w:rsid w:val="00B44725"/>
    <w:rsid w:val="00B51745"/>
    <w:rsid w:val="00B5278A"/>
    <w:rsid w:val="00B567C2"/>
    <w:rsid w:val="00B56BC3"/>
    <w:rsid w:val="00B65222"/>
    <w:rsid w:val="00B67122"/>
    <w:rsid w:val="00B710D6"/>
    <w:rsid w:val="00B758D1"/>
    <w:rsid w:val="00B7716D"/>
    <w:rsid w:val="00B84821"/>
    <w:rsid w:val="00B909F4"/>
    <w:rsid w:val="00B91F83"/>
    <w:rsid w:val="00B95B37"/>
    <w:rsid w:val="00BA1C10"/>
    <w:rsid w:val="00BA3A85"/>
    <w:rsid w:val="00BC1557"/>
    <w:rsid w:val="00BC16F1"/>
    <w:rsid w:val="00BC5540"/>
    <w:rsid w:val="00BD1957"/>
    <w:rsid w:val="00BE098C"/>
    <w:rsid w:val="00BE5665"/>
    <w:rsid w:val="00C15B1E"/>
    <w:rsid w:val="00C15BC4"/>
    <w:rsid w:val="00C15CB6"/>
    <w:rsid w:val="00C2129F"/>
    <w:rsid w:val="00C24969"/>
    <w:rsid w:val="00C40E18"/>
    <w:rsid w:val="00C50E30"/>
    <w:rsid w:val="00C6122C"/>
    <w:rsid w:val="00C640F2"/>
    <w:rsid w:val="00C65EC9"/>
    <w:rsid w:val="00C81D25"/>
    <w:rsid w:val="00C8384D"/>
    <w:rsid w:val="00C95494"/>
    <w:rsid w:val="00CA0316"/>
    <w:rsid w:val="00CA7570"/>
    <w:rsid w:val="00CB2C13"/>
    <w:rsid w:val="00CB417F"/>
    <w:rsid w:val="00CC3C13"/>
    <w:rsid w:val="00CC451F"/>
    <w:rsid w:val="00CD0421"/>
    <w:rsid w:val="00CD53BA"/>
    <w:rsid w:val="00CD72DB"/>
    <w:rsid w:val="00CE4970"/>
    <w:rsid w:val="00CE4CC2"/>
    <w:rsid w:val="00D00E3F"/>
    <w:rsid w:val="00D0629B"/>
    <w:rsid w:val="00D1220E"/>
    <w:rsid w:val="00D2453B"/>
    <w:rsid w:val="00D26374"/>
    <w:rsid w:val="00D43DE4"/>
    <w:rsid w:val="00D46F40"/>
    <w:rsid w:val="00D70104"/>
    <w:rsid w:val="00D81D94"/>
    <w:rsid w:val="00DA0B09"/>
    <w:rsid w:val="00DA37CE"/>
    <w:rsid w:val="00DA45A0"/>
    <w:rsid w:val="00DB2672"/>
    <w:rsid w:val="00DD121C"/>
    <w:rsid w:val="00DD77D3"/>
    <w:rsid w:val="00DE3C28"/>
    <w:rsid w:val="00DE44DD"/>
    <w:rsid w:val="00DE6A1C"/>
    <w:rsid w:val="00DE6C9C"/>
    <w:rsid w:val="00DF21F9"/>
    <w:rsid w:val="00DF2DE9"/>
    <w:rsid w:val="00E0355D"/>
    <w:rsid w:val="00E056A6"/>
    <w:rsid w:val="00E11618"/>
    <w:rsid w:val="00E1331D"/>
    <w:rsid w:val="00E21576"/>
    <w:rsid w:val="00E24734"/>
    <w:rsid w:val="00E63196"/>
    <w:rsid w:val="00E67B80"/>
    <w:rsid w:val="00E700D8"/>
    <w:rsid w:val="00E73069"/>
    <w:rsid w:val="00E77739"/>
    <w:rsid w:val="00E7792C"/>
    <w:rsid w:val="00E85F95"/>
    <w:rsid w:val="00E86135"/>
    <w:rsid w:val="00E87B9B"/>
    <w:rsid w:val="00E95FF9"/>
    <w:rsid w:val="00E97763"/>
    <w:rsid w:val="00E97DE7"/>
    <w:rsid w:val="00EA675F"/>
    <w:rsid w:val="00EB08BA"/>
    <w:rsid w:val="00EB170F"/>
    <w:rsid w:val="00EB287D"/>
    <w:rsid w:val="00EB50F3"/>
    <w:rsid w:val="00EC2CC0"/>
    <w:rsid w:val="00EC4E39"/>
    <w:rsid w:val="00EC5344"/>
    <w:rsid w:val="00ED7329"/>
    <w:rsid w:val="00EE47E6"/>
    <w:rsid w:val="00EE4AD8"/>
    <w:rsid w:val="00EE73C0"/>
    <w:rsid w:val="00F12802"/>
    <w:rsid w:val="00F13D7E"/>
    <w:rsid w:val="00F2563B"/>
    <w:rsid w:val="00F273A8"/>
    <w:rsid w:val="00F27F82"/>
    <w:rsid w:val="00F42145"/>
    <w:rsid w:val="00F4612F"/>
    <w:rsid w:val="00F5098E"/>
    <w:rsid w:val="00F50E2C"/>
    <w:rsid w:val="00F53613"/>
    <w:rsid w:val="00F54B1C"/>
    <w:rsid w:val="00F570BD"/>
    <w:rsid w:val="00F6199E"/>
    <w:rsid w:val="00F6275F"/>
    <w:rsid w:val="00F63DA1"/>
    <w:rsid w:val="00F717BA"/>
    <w:rsid w:val="00F74157"/>
    <w:rsid w:val="00F81CF5"/>
    <w:rsid w:val="00F8533A"/>
    <w:rsid w:val="00F87230"/>
    <w:rsid w:val="00F944AD"/>
    <w:rsid w:val="00FB7FAB"/>
    <w:rsid w:val="00FD05DE"/>
    <w:rsid w:val="00FD0E56"/>
    <w:rsid w:val="00FD4D76"/>
    <w:rsid w:val="00FE288A"/>
    <w:rsid w:val="00FE79F4"/>
    <w:rsid w:val="00FF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uiPriority w:val="99"/>
    <w:rsid w:val="004247F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3">
    <w:name w:val="Нормальный"/>
    <w:rsid w:val="004247F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B65222"/>
    <w:rPr>
      <w:rFonts w:ascii="Tahoma" w:hAnsi="Tahoma" w:cs="Tahoma"/>
      <w:sz w:val="16"/>
      <w:szCs w:val="16"/>
    </w:rPr>
  </w:style>
  <w:style w:type="character" w:customStyle="1" w:styleId="a5">
    <w:name w:val="Текст выноски Знак"/>
    <w:basedOn w:val="a0"/>
    <w:link w:val="a4"/>
    <w:uiPriority w:val="99"/>
    <w:semiHidden/>
    <w:rsid w:val="00B65222"/>
    <w:rPr>
      <w:rFonts w:ascii="Tahoma" w:eastAsia="Times New Roman" w:hAnsi="Tahoma" w:cs="Tahoma"/>
      <w:sz w:val="16"/>
      <w:szCs w:val="16"/>
      <w:lang w:eastAsia="ru-RU"/>
    </w:rPr>
  </w:style>
  <w:style w:type="paragraph" w:styleId="a6">
    <w:name w:val="List Paragraph"/>
    <w:basedOn w:val="a"/>
    <w:uiPriority w:val="34"/>
    <w:qFormat/>
    <w:rsid w:val="003635CD"/>
    <w:pPr>
      <w:ind w:left="720"/>
      <w:contextualSpacing/>
    </w:pPr>
  </w:style>
  <w:style w:type="character" w:styleId="a7">
    <w:name w:val="Hyperlink"/>
    <w:basedOn w:val="a0"/>
    <w:uiPriority w:val="99"/>
    <w:semiHidden/>
    <w:unhideWhenUsed/>
    <w:rsid w:val="001530A0"/>
    <w:rPr>
      <w:color w:val="0000FF"/>
      <w:u w:val="single"/>
    </w:rPr>
  </w:style>
  <w:style w:type="character" w:customStyle="1" w:styleId="WW8Num4z0">
    <w:name w:val="WW8Num4z0"/>
    <w:rsid w:val="006D7279"/>
    <w:rPr>
      <w:rFonts w:ascii="Raavi" w:hAnsi="Raavi"/>
    </w:rPr>
  </w:style>
  <w:style w:type="character" w:customStyle="1" w:styleId="Absatz-Standardschriftart">
    <w:name w:val="Absatz-Standardschriftart"/>
    <w:rsid w:val="003C6813"/>
  </w:style>
  <w:style w:type="paragraph" w:customStyle="1" w:styleId="FORMATTEXT">
    <w:name w:val=".FORMATTEXT"/>
    <w:uiPriority w:val="99"/>
    <w:rsid w:val="002404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8">
    <w:name w:val="Основной текст_"/>
    <w:link w:val="2"/>
    <w:rsid w:val="00240401"/>
    <w:rPr>
      <w:sz w:val="26"/>
      <w:szCs w:val="26"/>
      <w:shd w:val="clear" w:color="auto" w:fill="FFFFFF"/>
    </w:rPr>
  </w:style>
  <w:style w:type="paragraph" w:customStyle="1" w:styleId="2">
    <w:name w:val="Основной текст2"/>
    <w:basedOn w:val="a"/>
    <w:link w:val="a8"/>
    <w:rsid w:val="00240401"/>
    <w:pPr>
      <w:shd w:val="clear" w:color="auto" w:fill="FFFFFF"/>
      <w:spacing w:line="0" w:lineRule="atLeast"/>
    </w:pPr>
    <w:rPr>
      <w:rFonts w:asciiTheme="minorHAnsi" w:eastAsiaTheme="minorHAnsi" w:hAnsiTheme="minorHAnsi" w:cstheme="minorBidi"/>
      <w:sz w:val="26"/>
      <w:szCs w:val="26"/>
      <w:lang w:eastAsia="en-US"/>
    </w:rPr>
  </w:style>
  <w:style w:type="paragraph" w:styleId="a9">
    <w:name w:val="Normal (Web)"/>
    <w:basedOn w:val="a"/>
    <w:uiPriority w:val="99"/>
    <w:unhideWhenUsed/>
    <w:rsid w:val="00E056A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uiPriority w:val="99"/>
    <w:rsid w:val="004247F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3">
    <w:name w:val="Нормальный"/>
    <w:rsid w:val="004247F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B65222"/>
    <w:rPr>
      <w:rFonts w:ascii="Tahoma" w:hAnsi="Tahoma" w:cs="Tahoma"/>
      <w:sz w:val="16"/>
      <w:szCs w:val="16"/>
    </w:rPr>
  </w:style>
  <w:style w:type="character" w:customStyle="1" w:styleId="a5">
    <w:name w:val="Текст выноски Знак"/>
    <w:basedOn w:val="a0"/>
    <w:link w:val="a4"/>
    <w:uiPriority w:val="99"/>
    <w:semiHidden/>
    <w:rsid w:val="00B65222"/>
    <w:rPr>
      <w:rFonts w:ascii="Tahoma" w:eastAsia="Times New Roman" w:hAnsi="Tahoma" w:cs="Tahoma"/>
      <w:sz w:val="16"/>
      <w:szCs w:val="16"/>
      <w:lang w:eastAsia="ru-RU"/>
    </w:rPr>
  </w:style>
  <w:style w:type="paragraph" w:styleId="a6">
    <w:name w:val="List Paragraph"/>
    <w:basedOn w:val="a"/>
    <w:uiPriority w:val="34"/>
    <w:qFormat/>
    <w:rsid w:val="003635CD"/>
    <w:pPr>
      <w:ind w:left="720"/>
      <w:contextualSpacing/>
    </w:pPr>
  </w:style>
  <w:style w:type="character" w:styleId="a7">
    <w:name w:val="Hyperlink"/>
    <w:basedOn w:val="a0"/>
    <w:uiPriority w:val="99"/>
    <w:semiHidden/>
    <w:unhideWhenUsed/>
    <w:rsid w:val="001530A0"/>
    <w:rPr>
      <w:color w:val="0000FF"/>
      <w:u w:val="single"/>
    </w:rPr>
  </w:style>
  <w:style w:type="character" w:customStyle="1" w:styleId="WW8Num4z0">
    <w:name w:val="WW8Num4z0"/>
    <w:rsid w:val="006D7279"/>
    <w:rPr>
      <w:rFonts w:ascii="Raavi" w:hAnsi="Raavi"/>
    </w:rPr>
  </w:style>
  <w:style w:type="character" w:customStyle="1" w:styleId="Absatz-Standardschriftart">
    <w:name w:val="Absatz-Standardschriftart"/>
    <w:rsid w:val="003C6813"/>
  </w:style>
  <w:style w:type="paragraph" w:customStyle="1" w:styleId="FORMATTEXT">
    <w:name w:val=".FORMATTEXT"/>
    <w:uiPriority w:val="99"/>
    <w:rsid w:val="002404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8">
    <w:name w:val="Основной текст_"/>
    <w:link w:val="2"/>
    <w:rsid w:val="00240401"/>
    <w:rPr>
      <w:sz w:val="26"/>
      <w:szCs w:val="26"/>
      <w:shd w:val="clear" w:color="auto" w:fill="FFFFFF"/>
    </w:rPr>
  </w:style>
  <w:style w:type="paragraph" w:customStyle="1" w:styleId="2">
    <w:name w:val="Основной текст2"/>
    <w:basedOn w:val="a"/>
    <w:link w:val="a8"/>
    <w:rsid w:val="00240401"/>
    <w:pPr>
      <w:shd w:val="clear" w:color="auto" w:fill="FFFFFF"/>
      <w:spacing w:line="0" w:lineRule="atLeast"/>
    </w:pPr>
    <w:rPr>
      <w:rFonts w:asciiTheme="minorHAnsi" w:eastAsiaTheme="minorHAnsi" w:hAnsiTheme="minorHAnsi" w:cstheme="minorBidi"/>
      <w:sz w:val="26"/>
      <w:szCs w:val="26"/>
      <w:lang w:eastAsia="en-US"/>
    </w:rPr>
  </w:style>
  <w:style w:type="paragraph" w:styleId="a9">
    <w:name w:val="Normal (Web)"/>
    <w:basedOn w:val="a"/>
    <w:uiPriority w:val="99"/>
    <w:unhideWhenUsed/>
    <w:rsid w:val="00E056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354">
      <w:bodyDiv w:val="1"/>
      <w:marLeft w:val="0"/>
      <w:marRight w:val="0"/>
      <w:marTop w:val="0"/>
      <w:marBottom w:val="0"/>
      <w:divBdr>
        <w:top w:val="none" w:sz="0" w:space="0" w:color="auto"/>
        <w:left w:val="none" w:sz="0" w:space="0" w:color="auto"/>
        <w:bottom w:val="none" w:sz="0" w:space="0" w:color="auto"/>
        <w:right w:val="none" w:sz="0" w:space="0" w:color="auto"/>
      </w:divBdr>
    </w:div>
    <w:div w:id="144442870">
      <w:bodyDiv w:val="1"/>
      <w:marLeft w:val="0"/>
      <w:marRight w:val="0"/>
      <w:marTop w:val="0"/>
      <w:marBottom w:val="0"/>
      <w:divBdr>
        <w:top w:val="none" w:sz="0" w:space="0" w:color="auto"/>
        <w:left w:val="none" w:sz="0" w:space="0" w:color="auto"/>
        <w:bottom w:val="none" w:sz="0" w:space="0" w:color="auto"/>
        <w:right w:val="none" w:sz="0" w:space="0" w:color="auto"/>
      </w:divBdr>
    </w:div>
    <w:div w:id="178590606">
      <w:bodyDiv w:val="1"/>
      <w:marLeft w:val="0"/>
      <w:marRight w:val="0"/>
      <w:marTop w:val="0"/>
      <w:marBottom w:val="0"/>
      <w:divBdr>
        <w:top w:val="none" w:sz="0" w:space="0" w:color="auto"/>
        <w:left w:val="none" w:sz="0" w:space="0" w:color="auto"/>
        <w:bottom w:val="none" w:sz="0" w:space="0" w:color="auto"/>
        <w:right w:val="none" w:sz="0" w:space="0" w:color="auto"/>
      </w:divBdr>
    </w:div>
    <w:div w:id="213083796">
      <w:bodyDiv w:val="1"/>
      <w:marLeft w:val="0"/>
      <w:marRight w:val="0"/>
      <w:marTop w:val="0"/>
      <w:marBottom w:val="0"/>
      <w:divBdr>
        <w:top w:val="none" w:sz="0" w:space="0" w:color="auto"/>
        <w:left w:val="none" w:sz="0" w:space="0" w:color="auto"/>
        <w:bottom w:val="none" w:sz="0" w:space="0" w:color="auto"/>
        <w:right w:val="none" w:sz="0" w:space="0" w:color="auto"/>
      </w:divBdr>
    </w:div>
    <w:div w:id="214240570">
      <w:bodyDiv w:val="1"/>
      <w:marLeft w:val="0"/>
      <w:marRight w:val="0"/>
      <w:marTop w:val="0"/>
      <w:marBottom w:val="0"/>
      <w:divBdr>
        <w:top w:val="none" w:sz="0" w:space="0" w:color="auto"/>
        <w:left w:val="none" w:sz="0" w:space="0" w:color="auto"/>
        <w:bottom w:val="none" w:sz="0" w:space="0" w:color="auto"/>
        <w:right w:val="none" w:sz="0" w:space="0" w:color="auto"/>
      </w:divBdr>
    </w:div>
    <w:div w:id="344285365">
      <w:bodyDiv w:val="1"/>
      <w:marLeft w:val="0"/>
      <w:marRight w:val="0"/>
      <w:marTop w:val="0"/>
      <w:marBottom w:val="0"/>
      <w:divBdr>
        <w:top w:val="none" w:sz="0" w:space="0" w:color="auto"/>
        <w:left w:val="none" w:sz="0" w:space="0" w:color="auto"/>
        <w:bottom w:val="none" w:sz="0" w:space="0" w:color="auto"/>
        <w:right w:val="none" w:sz="0" w:space="0" w:color="auto"/>
      </w:divBdr>
    </w:div>
    <w:div w:id="414088523">
      <w:bodyDiv w:val="1"/>
      <w:marLeft w:val="0"/>
      <w:marRight w:val="0"/>
      <w:marTop w:val="0"/>
      <w:marBottom w:val="0"/>
      <w:divBdr>
        <w:top w:val="none" w:sz="0" w:space="0" w:color="auto"/>
        <w:left w:val="none" w:sz="0" w:space="0" w:color="auto"/>
        <w:bottom w:val="none" w:sz="0" w:space="0" w:color="auto"/>
        <w:right w:val="none" w:sz="0" w:space="0" w:color="auto"/>
      </w:divBdr>
    </w:div>
    <w:div w:id="478348305">
      <w:bodyDiv w:val="1"/>
      <w:marLeft w:val="0"/>
      <w:marRight w:val="0"/>
      <w:marTop w:val="0"/>
      <w:marBottom w:val="0"/>
      <w:divBdr>
        <w:top w:val="none" w:sz="0" w:space="0" w:color="auto"/>
        <w:left w:val="none" w:sz="0" w:space="0" w:color="auto"/>
        <w:bottom w:val="none" w:sz="0" w:space="0" w:color="auto"/>
        <w:right w:val="none" w:sz="0" w:space="0" w:color="auto"/>
      </w:divBdr>
    </w:div>
    <w:div w:id="534391592">
      <w:bodyDiv w:val="1"/>
      <w:marLeft w:val="0"/>
      <w:marRight w:val="0"/>
      <w:marTop w:val="0"/>
      <w:marBottom w:val="0"/>
      <w:divBdr>
        <w:top w:val="none" w:sz="0" w:space="0" w:color="auto"/>
        <w:left w:val="none" w:sz="0" w:space="0" w:color="auto"/>
        <w:bottom w:val="none" w:sz="0" w:space="0" w:color="auto"/>
        <w:right w:val="none" w:sz="0" w:space="0" w:color="auto"/>
      </w:divBdr>
    </w:div>
    <w:div w:id="655457307">
      <w:bodyDiv w:val="1"/>
      <w:marLeft w:val="0"/>
      <w:marRight w:val="0"/>
      <w:marTop w:val="0"/>
      <w:marBottom w:val="0"/>
      <w:divBdr>
        <w:top w:val="none" w:sz="0" w:space="0" w:color="auto"/>
        <w:left w:val="none" w:sz="0" w:space="0" w:color="auto"/>
        <w:bottom w:val="none" w:sz="0" w:space="0" w:color="auto"/>
        <w:right w:val="none" w:sz="0" w:space="0" w:color="auto"/>
      </w:divBdr>
    </w:div>
    <w:div w:id="672103981">
      <w:bodyDiv w:val="1"/>
      <w:marLeft w:val="0"/>
      <w:marRight w:val="0"/>
      <w:marTop w:val="0"/>
      <w:marBottom w:val="0"/>
      <w:divBdr>
        <w:top w:val="none" w:sz="0" w:space="0" w:color="auto"/>
        <w:left w:val="none" w:sz="0" w:space="0" w:color="auto"/>
        <w:bottom w:val="none" w:sz="0" w:space="0" w:color="auto"/>
        <w:right w:val="none" w:sz="0" w:space="0" w:color="auto"/>
      </w:divBdr>
    </w:div>
    <w:div w:id="719130938">
      <w:bodyDiv w:val="1"/>
      <w:marLeft w:val="0"/>
      <w:marRight w:val="0"/>
      <w:marTop w:val="0"/>
      <w:marBottom w:val="0"/>
      <w:divBdr>
        <w:top w:val="none" w:sz="0" w:space="0" w:color="auto"/>
        <w:left w:val="none" w:sz="0" w:space="0" w:color="auto"/>
        <w:bottom w:val="none" w:sz="0" w:space="0" w:color="auto"/>
        <w:right w:val="none" w:sz="0" w:space="0" w:color="auto"/>
      </w:divBdr>
    </w:div>
    <w:div w:id="719746068">
      <w:bodyDiv w:val="1"/>
      <w:marLeft w:val="0"/>
      <w:marRight w:val="0"/>
      <w:marTop w:val="0"/>
      <w:marBottom w:val="0"/>
      <w:divBdr>
        <w:top w:val="none" w:sz="0" w:space="0" w:color="auto"/>
        <w:left w:val="none" w:sz="0" w:space="0" w:color="auto"/>
        <w:bottom w:val="none" w:sz="0" w:space="0" w:color="auto"/>
        <w:right w:val="none" w:sz="0" w:space="0" w:color="auto"/>
      </w:divBdr>
    </w:div>
    <w:div w:id="811868772">
      <w:bodyDiv w:val="1"/>
      <w:marLeft w:val="0"/>
      <w:marRight w:val="0"/>
      <w:marTop w:val="0"/>
      <w:marBottom w:val="0"/>
      <w:divBdr>
        <w:top w:val="none" w:sz="0" w:space="0" w:color="auto"/>
        <w:left w:val="none" w:sz="0" w:space="0" w:color="auto"/>
        <w:bottom w:val="none" w:sz="0" w:space="0" w:color="auto"/>
        <w:right w:val="none" w:sz="0" w:space="0" w:color="auto"/>
      </w:divBdr>
    </w:div>
    <w:div w:id="927234744">
      <w:bodyDiv w:val="1"/>
      <w:marLeft w:val="0"/>
      <w:marRight w:val="0"/>
      <w:marTop w:val="0"/>
      <w:marBottom w:val="0"/>
      <w:divBdr>
        <w:top w:val="none" w:sz="0" w:space="0" w:color="auto"/>
        <w:left w:val="none" w:sz="0" w:space="0" w:color="auto"/>
        <w:bottom w:val="none" w:sz="0" w:space="0" w:color="auto"/>
        <w:right w:val="none" w:sz="0" w:space="0" w:color="auto"/>
      </w:divBdr>
    </w:div>
    <w:div w:id="1049307772">
      <w:bodyDiv w:val="1"/>
      <w:marLeft w:val="0"/>
      <w:marRight w:val="0"/>
      <w:marTop w:val="0"/>
      <w:marBottom w:val="0"/>
      <w:divBdr>
        <w:top w:val="none" w:sz="0" w:space="0" w:color="auto"/>
        <w:left w:val="none" w:sz="0" w:space="0" w:color="auto"/>
        <w:bottom w:val="none" w:sz="0" w:space="0" w:color="auto"/>
        <w:right w:val="none" w:sz="0" w:space="0" w:color="auto"/>
      </w:divBdr>
    </w:div>
    <w:div w:id="1175655689">
      <w:bodyDiv w:val="1"/>
      <w:marLeft w:val="0"/>
      <w:marRight w:val="0"/>
      <w:marTop w:val="0"/>
      <w:marBottom w:val="0"/>
      <w:divBdr>
        <w:top w:val="none" w:sz="0" w:space="0" w:color="auto"/>
        <w:left w:val="none" w:sz="0" w:space="0" w:color="auto"/>
        <w:bottom w:val="none" w:sz="0" w:space="0" w:color="auto"/>
        <w:right w:val="none" w:sz="0" w:space="0" w:color="auto"/>
      </w:divBdr>
    </w:div>
    <w:div w:id="1186750391">
      <w:bodyDiv w:val="1"/>
      <w:marLeft w:val="0"/>
      <w:marRight w:val="0"/>
      <w:marTop w:val="0"/>
      <w:marBottom w:val="0"/>
      <w:divBdr>
        <w:top w:val="none" w:sz="0" w:space="0" w:color="auto"/>
        <w:left w:val="none" w:sz="0" w:space="0" w:color="auto"/>
        <w:bottom w:val="none" w:sz="0" w:space="0" w:color="auto"/>
        <w:right w:val="none" w:sz="0" w:space="0" w:color="auto"/>
      </w:divBdr>
    </w:div>
    <w:div w:id="1435595074">
      <w:bodyDiv w:val="1"/>
      <w:marLeft w:val="0"/>
      <w:marRight w:val="0"/>
      <w:marTop w:val="0"/>
      <w:marBottom w:val="0"/>
      <w:divBdr>
        <w:top w:val="none" w:sz="0" w:space="0" w:color="auto"/>
        <w:left w:val="none" w:sz="0" w:space="0" w:color="auto"/>
        <w:bottom w:val="none" w:sz="0" w:space="0" w:color="auto"/>
        <w:right w:val="none" w:sz="0" w:space="0" w:color="auto"/>
      </w:divBdr>
    </w:div>
    <w:div w:id="1588080590">
      <w:bodyDiv w:val="1"/>
      <w:marLeft w:val="0"/>
      <w:marRight w:val="0"/>
      <w:marTop w:val="0"/>
      <w:marBottom w:val="0"/>
      <w:divBdr>
        <w:top w:val="none" w:sz="0" w:space="0" w:color="auto"/>
        <w:left w:val="none" w:sz="0" w:space="0" w:color="auto"/>
        <w:bottom w:val="none" w:sz="0" w:space="0" w:color="auto"/>
        <w:right w:val="none" w:sz="0" w:space="0" w:color="auto"/>
      </w:divBdr>
    </w:div>
    <w:div w:id="1611353406">
      <w:bodyDiv w:val="1"/>
      <w:marLeft w:val="0"/>
      <w:marRight w:val="0"/>
      <w:marTop w:val="0"/>
      <w:marBottom w:val="0"/>
      <w:divBdr>
        <w:top w:val="none" w:sz="0" w:space="0" w:color="auto"/>
        <w:left w:val="none" w:sz="0" w:space="0" w:color="auto"/>
        <w:bottom w:val="none" w:sz="0" w:space="0" w:color="auto"/>
        <w:right w:val="none" w:sz="0" w:space="0" w:color="auto"/>
      </w:divBdr>
    </w:div>
    <w:div w:id="1625187613">
      <w:bodyDiv w:val="1"/>
      <w:marLeft w:val="0"/>
      <w:marRight w:val="0"/>
      <w:marTop w:val="0"/>
      <w:marBottom w:val="0"/>
      <w:divBdr>
        <w:top w:val="none" w:sz="0" w:space="0" w:color="auto"/>
        <w:left w:val="none" w:sz="0" w:space="0" w:color="auto"/>
        <w:bottom w:val="none" w:sz="0" w:space="0" w:color="auto"/>
        <w:right w:val="none" w:sz="0" w:space="0" w:color="auto"/>
      </w:divBdr>
    </w:div>
    <w:div w:id="1640768233">
      <w:bodyDiv w:val="1"/>
      <w:marLeft w:val="0"/>
      <w:marRight w:val="0"/>
      <w:marTop w:val="0"/>
      <w:marBottom w:val="0"/>
      <w:divBdr>
        <w:top w:val="none" w:sz="0" w:space="0" w:color="auto"/>
        <w:left w:val="none" w:sz="0" w:space="0" w:color="auto"/>
        <w:bottom w:val="none" w:sz="0" w:space="0" w:color="auto"/>
        <w:right w:val="none" w:sz="0" w:space="0" w:color="auto"/>
      </w:divBdr>
    </w:div>
    <w:div w:id="1733889770">
      <w:bodyDiv w:val="1"/>
      <w:marLeft w:val="0"/>
      <w:marRight w:val="0"/>
      <w:marTop w:val="0"/>
      <w:marBottom w:val="0"/>
      <w:divBdr>
        <w:top w:val="none" w:sz="0" w:space="0" w:color="auto"/>
        <w:left w:val="none" w:sz="0" w:space="0" w:color="auto"/>
        <w:bottom w:val="none" w:sz="0" w:space="0" w:color="auto"/>
        <w:right w:val="none" w:sz="0" w:space="0" w:color="auto"/>
      </w:divBdr>
    </w:div>
    <w:div w:id="1787844515">
      <w:bodyDiv w:val="1"/>
      <w:marLeft w:val="0"/>
      <w:marRight w:val="0"/>
      <w:marTop w:val="0"/>
      <w:marBottom w:val="0"/>
      <w:divBdr>
        <w:top w:val="none" w:sz="0" w:space="0" w:color="auto"/>
        <w:left w:val="none" w:sz="0" w:space="0" w:color="auto"/>
        <w:bottom w:val="none" w:sz="0" w:space="0" w:color="auto"/>
        <w:right w:val="none" w:sz="0" w:space="0" w:color="auto"/>
      </w:divBdr>
    </w:div>
    <w:div w:id="1794711775">
      <w:bodyDiv w:val="1"/>
      <w:marLeft w:val="0"/>
      <w:marRight w:val="0"/>
      <w:marTop w:val="0"/>
      <w:marBottom w:val="0"/>
      <w:divBdr>
        <w:top w:val="none" w:sz="0" w:space="0" w:color="auto"/>
        <w:left w:val="none" w:sz="0" w:space="0" w:color="auto"/>
        <w:bottom w:val="none" w:sz="0" w:space="0" w:color="auto"/>
        <w:right w:val="none" w:sz="0" w:space="0" w:color="auto"/>
      </w:divBdr>
      <w:divsChild>
        <w:div w:id="1716611953">
          <w:marLeft w:val="0"/>
          <w:marRight w:val="0"/>
          <w:marTop w:val="0"/>
          <w:marBottom w:val="0"/>
          <w:divBdr>
            <w:top w:val="none" w:sz="0" w:space="0" w:color="auto"/>
            <w:left w:val="none" w:sz="0" w:space="0" w:color="auto"/>
            <w:bottom w:val="none" w:sz="0" w:space="0" w:color="auto"/>
            <w:right w:val="none" w:sz="0" w:space="0" w:color="auto"/>
          </w:divBdr>
        </w:div>
        <w:div w:id="2062164820">
          <w:marLeft w:val="0"/>
          <w:marRight w:val="0"/>
          <w:marTop w:val="0"/>
          <w:marBottom w:val="0"/>
          <w:divBdr>
            <w:top w:val="none" w:sz="0" w:space="0" w:color="auto"/>
            <w:left w:val="none" w:sz="0" w:space="0" w:color="auto"/>
            <w:bottom w:val="none" w:sz="0" w:space="0" w:color="auto"/>
            <w:right w:val="none" w:sz="0" w:space="0" w:color="auto"/>
          </w:divBdr>
        </w:div>
        <w:div w:id="1527598264">
          <w:marLeft w:val="0"/>
          <w:marRight w:val="0"/>
          <w:marTop w:val="0"/>
          <w:marBottom w:val="0"/>
          <w:divBdr>
            <w:top w:val="none" w:sz="0" w:space="0" w:color="auto"/>
            <w:left w:val="none" w:sz="0" w:space="0" w:color="auto"/>
            <w:bottom w:val="none" w:sz="0" w:space="0" w:color="auto"/>
            <w:right w:val="none" w:sz="0" w:space="0" w:color="auto"/>
          </w:divBdr>
        </w:div>
        <w:div w:id="1014190557">
          <w:marLeft w:val="0"/>
          <w:marRight w:val="0"/>
          <w:marTop w:val="0"/>
          <w:marBottom w:val="0"/>
          <w:divBdr>
            <w:top w:val="none" w:sz="0" w:space="0" w:color="auto"/>
            <w:left w:val="none" w:sz="0" w:space="0" w:color="auto"/>
            <w:bottom w:val="none" w:sz="0" w:space="0" w:color="auto"/>
            <w:right w:val="none" w:sz="0" w:space="0" w:color="auto"/>
          </w:divBdr>
        </w:div>
        <w:div w:id="882907939">
          <w:marLeft w:val="0"/>
          <w:marRight w:val="0"/>
          <w:marTop w:val="0"/>
          <w:marBottom w:val="0"/>
          <w:divBdr>
            <w:top w:val="none" w:sz="0" w:space="0" w:color="auto"/>
            <w:left w:val="none" w:sz="0" w:space="0" w:color="auto"/>
            <w:bottom w:val="none" w:sz="0" w:space="0" w:color="auto"/>
            <w:right w:val="none" w:sz="0" w:space="0" w:color="auto"/>
          </w:divBdr>
        </w:div>
        <w:div w:id="776604631">
          <w:marLeft w:val="0"/>
          <w:marRight w:val="0"/>
          <w:marTop w:val="0"/>
          <w:marBottom w:val="0"/>
          <w:divBdr>
            <w:top w:val="none" w:sz="0" w:space="0" w:color="auto"/>
            <w:left w:val="none" w:sz="0" w:space="0" w:color="auto"/>
            <w:bottom w:val="none" w:sz="0" w:space="0" w:color="auto"/>
            <w:right w:val="none" w:sz="0" w:space="0" w:color="auto"/>
          </w:divBdr>
        </w:div>
        <w:div w:id="1339699840">
          <w:marLeft w:val="0"/>
          <w:marRight w:val="0"/>
          <w:marTop w:val="0"/>
          <w:marBottom w:val="0"/>
          <w:divBdr>
            <w:top w:val="none" w:sz="0" w:space="0" w:color="auto"/>
            <w:left w:val="none" w:sz="0" w:space="0" w:color="auto"/>
            <w:bottom w:val="none" w:sz="0" w:space="0" w:color="auto"/>
            <w:right w:val="none" w:sz="0" w:space="0" w:color="auto"/>
          </w:divBdr>
        </w:div>
        <w:div w:id="1696731986">
          <w:marLeft w:val="0"/>
          <w:marRight w:val="0"/>
          <w:marTop w:val="0"/>
          <w:marBottom w:val="0"/>
          <w:divBdr>
            <w:top w:val="none" w:sz="0" w:space="0" w:color="auto"/>
            <w:left w:val="none" w:sz="0" w:space="0" w:color="auto"/>
            <w:bottom w:val="none" w:sz="0" w:space="0" w:color="auto"/>
            <w:right w:val="none" w:sz="0" w:space="0" w:color="auto"/>
          </w:divBdr>
        </w:div>
        <w:div w:id="1369333160">
          <w:marLeft w:val="0"/>
          <w:marRight w:val="0"/>
          <w:marTop w:val="0"/>
          <w:marBottom w:val="0"/>
          <w:divBdr>
            <w:top w:val="none" w:sz="0" w:space="0" w:color="auto"/>
            <w:left w:val="none" w:sz="0" w:space="0" w:color="auto"/>
            <w:bottom w:val="none" w:sz="0" w:space="0" w:color="auto"/>
            <w:right w:val="none" w:sz="0" w:space="0" w:color="auto"/>
          </w:divBdr>
        </w:div>
        <w:div w:id="162283398">
          <w:marLeft w:val="0"/>
          <w:marRight w:val="0"/>
          <w:marTop w:val="0"/>
          <w:marBottom w:val="0"/>
          <w:divBdr>
            <w:top w:val="none" w:sz="0" w:space="0" w:color="auto"/>
            <w:left w:val="none" w:sz="0" w:space="0" w:color="auto"/>
            <w:bottom w:val="none" w:sz="0" w:space="0" w:color="auto"/>
            <w:right w:val="none" w:sz="0" w:space="0" w:color="auto"/>
          </w:divBdr>
        </w:div>
        <w:div w:id="444010555">
          <w:marLeft w:val="0"/>
          <w:marRight w:val="0"/>
          <w:marTop w:val="0"/>
          <w:marBottom w:val="0"/>
          <w:divBdr>
            <w:top w:val="none" w:sz="0" w:space="0" w:color="auto"/>
            <w:left w:val="none" w:sz="0" w:space="0" w:color="auto"/>
            <w:bottom w:val="none" w:sz="0" w:space="0" w:color="auto"/>
            <w:right w:val="none" w:sz="0" w:space="0" w:color="auto"/>
          </w:divBdr>
        </w:div>
        <w:div w:id="680934166">
          <w:marLeft w:val="0"/>
          <w:marRight w:val="0"/>
          <w:marTop w:val="0"/>
          <w:marBottom w:val="0"/>
          <w:divBdr>
            <w:top w:val="none" w:sz="0" w:space="0" w:color="auto"/>
            <w:left w:val="none" w:sz="0" w:space="0" w:color="auto"/>
            <w:bottom w:val="none" w:sz="0" w:space="0" w:color="auto"/>
            <w:right w:val="none" w:sz="0" w:space="0" w:color="auto"/>
          </w:divBdr>
        </w:div>
        <w:div w:id="1207139630">
          <w:marLeft w:val="0"/>
          <w:marRight w:val="0"/>
          <w:marTop w:val="0"/>
          <w:marBottom w:val="0"/>
          <w:divBdr>
            <w:top w:val="none" w:sz="0" w:space="0" w:color="auto"/>
            <w:left w:val="none" w:sz="0" w:space="0" w:color="auto"/>
            <w:bottom w:val="none" w:sz="0" w:space="0" w:color="auto"/>
            <w:right w:val="none" w:sz="0" w:space="0" w:color="auto"/>
          </w:divBdr>
        </w:div>
        <w:div w:id="83771271">
          <w:marLeft w:val="0"/>
          <w:marRight w:val="0"/>
          <w:marTop w:val="0"/>
          <w:marBottom w:val="0"/>
          <w:divBdr>
            <w:top w:val="none" w:sz="0" w:space="0" w:color="auto"/>
            <w:left w:val="none" w:sz="0" w:space="0" w:color="auto"/>
            <w:bottom w:val="none" w:sz="0" w:space="0" w:color="auto"/>
            <w:right w:val="none" w:sz="0" w:space="0" w:color="auto"/>
          </w:divBdr>
        </w:div>
        <w:div w:id="891037841">
          <w:marLeft w:val="0"/>
          <w:marRight w:val="0"/>
          <w:marTop w:val="0"/>
          <w:marBottom w:val="0"/>
          <w:divBdr>
            <w:top w:val="none" w:sz="0" w:space="0" w:color="auto"/>
            <w:left w:val="none" w:sz="0" w:space="0" w:color="auto"/>
            <w:bottom w:val="none" w:sz="0" w:space="0" w:color="auto"/>
            <w:right w:val="none" w:sz="0" w:space="0" w:color="auto"/>
          </w:divBdr>
        </w:div>
        <w:div w:id="1294363666">
          <w:marLeft w:val="0"/>
          <w:marRight w:val="0"/>
          <w:marTop w:val="0"/>
          <w:marBottom w:val="0"/>
          <w:divBdr>
            <w:top w:val="none" w:sz="0" w:space="0" w:color="auto"/>
            <w:left w:val="none" w:sz="0" w:space="0" w:color="auto"/>
            <w:bottom w:val="none" w:sz="0" w:space="0" w:color="auto"/>
            <w:right w:val="none" w:sz="0" w:space="0" w:color="auto"/>
          </w:divBdr>
        </w:div>
        <w:div w:id="413555354">
          <w:marLeft w:val="0"/>
          <w:marRight w:val="0"/>
          <w:marTop w:val="0"/>
          <w:marBottom w:val="0"/>
          <w:divBdr>
            <w:top w:val="none" w:sz="0" w:space="0" w:color="auto"/>
            <w:left w:val="none" w:sz="0" w:space="0" w:color="auto"/>
            <w:bottom w:val="none" w:sz="0" w:space="0" w:color="auto"/>
            <w:right w:val="none" w:sz="0" w:space="0" w:color="auto"/>
          </w:divBdr>
        </w:div>
      </w:divsChild>
    </w:div>
    <w:div w:id="1832720223">
      <w:bodyDiv w:val="1"/>
      <w:marLeft w:val="0"/>
      <w:marRight w:val="0"/>
      <w:marTop w:val="0"/>
      <w:marBottom w:val="0"/>
      <w:divBdr>
        <w:top w:val="none" w:sz="0" w:space="0" w:color="auto"/>
        <w:left w:val="none" w:sz="0" w:space="0" w:color="auto"/>
        <w:bottom w:val="none" w:sz="0" w:space="0" w:color="auto"/>
        <w:right w:val="none" w:sz="0" w:space="0" w:color="auto"/>
      </w:divBdr>
    </w:div>
    <w:div w:id="1855873837">
      <w:bodyDiv w:val="1"/>
      <w:marLeft w:val="0"/>
      <w:marRight w:val="0"/>
      <w:marTop w:val="0"/>
      <w:marBottom w:val="0"/>
      <w:divBdr>
        <w:top w:val="none" w:sz="0" w:space="0" w:color="auto"/>
        <w:left w:val="none" w:sz="0" w:space="0" w:color="auto"/>
        <w:bottom w:val="none" w:sz="0" w:space="0" w:color="auto"/>
        <w:right w:val="none" w:sz="0" w:space="0" w:color="auto"/>
      </w:divBdr>
    </w:div>
    <w:div w:id="2008286441">
      <w:bodyDiv w:val="1"/>
      <w:marLeft w:val="0"/>
      <w:marRight w:val="0"/>
      <w:marTop w:val="0"/>
      <w:marBottom w:val="0"/>
      <w:divBdr>
        <w:top w:val="none" w:sz="0" w:space="0" w:color="auto"/>
        <w:left w:val="none" w:sz="0" w:space="0" w:color="auto"/>
        <w:bottom w:val="none" w:sz="0" w:space="0" w:color="auto"/>
        <w:right w:val="none" w:sz="0" w:space="0" w:color="auto"/>
      </w:divBdr>
    </w:div>
    <w:div w:id="2018269001">
      <w:bodyDiv w:val="1"/>
      <w:marLeft w:val="0"/>
      <w:marRight w:val="0"/>
      <w:marTop w:val="0"/>
      <w:marBottom w:val="0"/>
      <w:divBdr>
        <w:top w:val="none" w:sz="0" w:space="0" w:color="auto"/>
        <w:left w:val="none" w:sz="0" w:space="0" w:color="auto"/>
        <w:bottom w:val="none" w:sz="0" w:space="0" w:color="auto"/>
        <w:right w:val="none" w:sz="0" w:space="0" w:color="auto"/>
      </w:divBdr>
    </w:div>
    <w:div w:id="205488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ru\AppData\Local\Temp\bat\1%20&#1082;&#1074;%202026%20&#1085;&#1086;&#1074;&#1072;&#1103;.xlsx" TargetMode="External"/><Relationship Id="rId3" Type="http://schemas.openxmlformats.org/officeDocument/2006/relationships/styles" Target="styles.xml"/><Relationship Id="rId7" Type="http://schemas.openxmlformats.org/officeDocument/2006/relationships/hyperlink" Target="file:///C:\Users\Iru\AppData\Local\Temp\bat\1%20&#1082;&#1074;%202026%20&#1085;&#1086;&#1074;&#1072;&#1103;.xls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Iru\AppData\Local\Temp\bat\1%20&#1082;&#1074;%202026%20&#1085;&#1086;&#1074;&#1072;&#1103;.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090BA-557B-423E-B8CB-26264D85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2571</Words>
  <Characters>14656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Iru</cp:lastModifiedBy>
  <cp:revision>11</cp:revision>
  <cp:lastPrinted>2026-04-02T10:47:00Z</cp:lastPrinted>
  <dcterms:created xsi:type="dcterms:W3CDTF">2026-04-14T06:07:00Z</dcterms:created>
  <dcterms:modified xsi:type="dcterms:W3CDTF">2026-04-14T06:32:00Z</dcterms:modified>
</cp:coreProperties>
</file>